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48CA0" w14:textId="77777777" w:rsidR="00A82BE5" w:rsidRPr="00524E1E" w:rsidRDefault="00A82BE5" w:rsidP="00A82BE5">
      <w:pPr>
        <w:autoSpaceDE w:val="0"/>
        <w:autoSpaceDN w:val="0"/>
        <w:adjustRightInd w:val="0"/>
        <w:outlineLvl w:val="1"/>
        <w:rPr>
          <w:rFonts w:ascii="Calibri" w:hAnsi="Calibri" w:cs="Calibri"/>
          <w:b/>
          <w:bCs/>
          <w:caps/>
          <w:color w:val="336633"/>
          <w:sz w:val="28"/>
          <w:szCs w:val="28"/>
        </w:rPr>
      </w:pPr>
      <w:bookmarkStart w:id="0" w:name="_GoBack"/>
      <w:bookmarkEnd w:id="0"/>
      <w:r w:rsidRPr="00524E1E">
        <w:rPr>
          <w:rFonts w:ascii="Calibri" w:hAnsi="Calibri" w:cs="Calibri"/>
          <w:b/>
          <w:bCs/>
          <w:caps/>
          <w:color w:val="336633"/>
          <w:sz w:val="28"/>
          <w:szCs w:val="28"/>
        </w:rPr>
        <w:t>Cancer</w:t>
      </w:r>
      <w:r w:rsidR="00EA27E0">
        <w:rPr>
          <w:rFonts w:ascii="Calibri" w:hAnsi="Calibri" w:cs="Calibri"/>
          <w:b/>
          <w:bCs/>
          <w:caps/>
          <w:color w:val="336633"/>
          <w:sz w:val="28"/>
          <w:szCs w:val="28"/>
        </w:rPr>
        <w:t xml:space="preserve"> Immunology and Immunotherapy</w:t>
      </w:r>
      <w:r w:rsidRPr="00524E1E">
        <w:rPr>
          <w:rFonts w:ascii="Calibri" w:hAnsi="Calibri" w:cs="Calibri"/>
          <w:b/>
          <w:bCs/>
          <w:caps/>
          <w:color w:val="336633"/>
          <w:sz w:val="28"/>
          <w:szCs w:val="28"/>
        </w:rPr>
        <w:t xml:space="preserve"> </w:t>
      </w:r>
    </w:p>
    <w:p w14:paraId="7F33CB89" w14:textId="77777777" w:rsidR="00A82BE5" w:rsidRPr="00524E1E" w:rsidRDefault="00A82BE5" w:rsidP="00A82BE5">
      <w:pPr>
        <w:autoSpaceDE w:val="0"/>
        <w:autoSpaceDN w:val="0"/>
        <w:adjustRightInd w:val="0"/>
        <w:outlineLvl w:val="1"/>
        <w:rPr>
          <w:rFonts w:ascii="Calibri" w:hAnsi="Calibri" w:cs="Calibri"/>
          <w:b/>
          <w:bCs/>
          <w:color w:val="000000"/>
        </w:rPr>
      </w:pPr>
    </w:p>
    <w:p w14:paraId="011438E4" w14:textId="77777777" w:rsidR="00A82BE5" w:rsidRPr="00524E1E" w:rsidRDefault="00A82BE5" w:rsidP="00A82BE5">
      <w:pPr>
        <w:autoSpaceDE w:val="0"/>
        <w:autoSpaceDN w:val="0"/>
        <w:adjustRightInd w:val="0"/>
        <w:outlineLvl w:val="1"/>
        <w:rPr>
          <w:rFonts w:ascii="Calibri" w:hAnsi="Calibri" w:cs="Calibri"/>
          <w:b/>
          <w:bCs/>
          <w:color w:val="000000"/>
          <w:sz w:val="22"/>
          <w:szCs w:val="22"/>
        </w:rPr>
      </w:pPr>
      <w:r w:rsidRPr="00524E1E">
        <w:rPr>
          <w:rFonts w:ascii="Calibri" w:hAnsi="Calibri" w:cs="Calibri"/>
          <w:b/>
          <w:bCs/>
          <w:color w:val="000000"/>
          <w:sz w:val="22"/>
          <w:szCs w:val="22"/>
        </w:rPr>
        <w:t>Doctor of Philosophy (Ph.D.) Degree</w:t>
      </w:r>
    </w:p>
    <w:p w14:paraId="7FD72883" w14:textId="77777777" w:rsidR="00A82BE5" w:rsidRPr="00524E1E" w:rsidRDefault="00A82BE5" w:rsidP="00A82BE5">
      <w:pPr>
        <w:autoSpaceDE w:val="0"/>
        <w:autoSpaceDN w:val="0"/>
        <w:adjustRightInd w:val="0"/>
        <w:rPr>
          <w:rFonts w:ascii="Calibri" w:hAnsi="Calibri" w:cs="Calibri"/>
          <w:b/>
          <w:bCs/>
          <w:color w:val="000000"/>
          <w:sz w:val="18"/>
          <w:szCs w:val="18"/>
        </w:rPr>
      </w:pPr>
      <w:r w:rsidRPr="00524E1E">
        <w:rPr>
          <w:rFonts w:ascii="Calibri" w:hAnsi="Calibri" w:cs="Calibri"/>
          <w:b/>
          <w:bCs/>
          <w:noProof/>
          <w:color w:val="000000"/>
          <w:sz w:val="18"/>
          <w:szCs w:val="18"/>
        </w:rPr>
        <mc:AlternateContent>
          <mc:Choice Requires="wps">
            <w:drawing>
              <wp:anchor distT="0" distB="0" distL="114300" distR="114300" simplePos="0" relativeHeight="251659264" behindDoc="0" locked="0" layoutInCell="1" allowOverlap="1" wp14:anchorId="2E9BD059" wp14:editId="2A94A99F">
                <wp:simplePos x="0" y="0"/>
                <wp:positionH relativeFrom="column">
                  <wp:posOffset>0</wp:posOffset>
                </wp:positionH>
                <wp:positionV relativeFrom="paragraph">
                  <wp:posOffset>111125</wp:posOffset>
                </wp:positionV>
                <wp:extent cx="5486400" cy="0"/>
                <wp:effectExtent l="11430" t="8255" r="762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A74C8"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y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s9ne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"/>
            </w:pict>
          </mc:Fallback>
        </mc:AlternateContent>
      </w:r>
    </w:p>
    <w:p w14:paraId="7C3A37CD" w14:textId="77777777" w:rsidR="00A82BE5" w:rsidRDefault="00A82BE5" w:rsidP="00A82BE5">
      <w:pPr>
        <w:autoSpaceDE w:val="0"/>
        <w:autoSpaceDN w:val="0"/>
        <w:adjustRightInd w:val="0"/>
        <w:rPr>
          <w:rFonts w:ascii="Calibri" w:hAnsi="Calibri" w:cs="Calibri"/>
          <w:b/>
          <w:bCs/>
          <w:color w:val="000000"/>
        </w:rPr>
        <w:sectPr w:rsidR="00A82BE5">
          <w:headerReference w:type="default" r:id="rId7"/>
          <w:pgSz w:w="12240" w:h="15840"/>
          <w:pgMar w:top="1440" w:right="1440" w:bottom="1440" w:left="1440" w:header="720" w:footer="720" w:gutter="0"/>
          <w:cols w:space="720"/>
          <w:docGrid w:linePitch="360"/>
        </w:sectPr>
      </w:pPr>
    </w:p>
    <w:p w14:paraId="607BB5C5" w14:textId="77777777" w:rsidR="00A82BE5" w:rsidRPr="00524E1E" w:rsidRDefault="00A82BE5" w:rsidP="00A82BE5">
      <w:pPr>
        <w:autoSpaceDE w:val="0"/>
        <w:autoSpaceDN w:val="0"/>
        <w:adjustRightInd w:val="0"/>
        <w:rPr>
          <w:rFonts w:ascii="Calibri" w:hAnsi="Calibri" w:cs="Calibri"/>
          <w:b/>
          <w:bCs/>
          <w:color w:val="000000"/>
        </w:rPr>
      </w:pPr>
      <w:r w:rsidRPr="00524E1E">
        <w:rPr>
          <w:rFonts w:ascii="Calibri" w:hAnsi="Calibri" w:cs="Calibri"/>
          <w:b/>
          <w:bCs/>
          <w:color w:val="000000"/>
        </w:rPr>
        <w:t>DEGREE INFORMATION</w:t>
      </w:r>
    </w:p>
    <w:p w14:paraId="04F941FA" w14:textId="77777777" w:rsidR="00A82BE5" w:rsidRPr="00524E1E" w:rsidRDefault="00A82BE5" w:rsidP="00A82BE5">
      <w:pPr>
        <w:autoSpaceDE w:val="0"/>
        <w:autoSpaceDN w:val="0"/>
        <w:adjustRightInd w:val="0"/>
        <w:rPr>
          <w:rFonts w:ascii="Calibri" w:hAnsi="Calibri" w:cs="Calibri"/>
          <w:b/>
          <w:bCs/>
          <w:color w:val="000000"/>
          <w:sz w:val="18"/>
          <w:szCs w:val="18"/>
        </w:rPr>
      </w:pPr>
    </w:p>
    <w:p w14:paraId="6964CD83" w14:textId="77777777" w:rsidR="00A82BE5" w:rsidRPr="00524E1E" w:rsidRDefault="00A82BE5" w:rsidP="00A82BE5">
      <w:pPr>
        <w:rPr>
          <w:rFonts w:ascii="Calibri" w:hAnsi="Calibri" w:cs="Calibri"/>
          <w:b/>
          <w:bCs/>
          <w:sz w:val="18"/>
        </w:rPr>
      </w:pPr>
      <w:r>
        <w:rPr>
          <w:rFonts w:ascii="Calibri" w:hAnsi="Calibri" w:cs="Calibri"/>
          <w:b/>
          <w:bCs/>
          <w:sz w:val="18"/>
        </w:rPr>
        <w:t>Priority</w:t>
      </w:r>
      <w:r w:rsidRPr="00524E1E">
        <w:rPr>
          <w:rFonts w:ascii="Calibri" w:hAnsi="Calibri" w:cs="Calibri"/>
          <w:b/>
          <w:bCs/>
          <w:sz w:val="18"/>
        </w:rPr>
        <w:t xml:space="preserve"> Admission </w:t>
      </w:r>
      <w:r>
        <w:rPr>
          <w:rFonts w:ascii="Calibri" w:hAnsi="Calibri" w:cs="Calibri"/>
          <w:b/>
          <w:bCs/>
          <w:sz w:val="18"/>
        </w:rPr>
        <w:t xml:space="preserve">Application </w:t>
      </w:r>
      <w:r w:rsidRPr="00524E1E">
        <w:rPr>
          <w:rFonts w:ascii="Calibri" w:hAnsi="Calibri" w:cs="Calibri"/>
          <w:b/>
          <w:bCs/>
          <w:sz w:val="18"/>
        </w:rPr>
        <w:t>Deadlines:</w:t>
      </w:r>
    </w:p>
    <w:p w14:paraId="5B2D158C" w14:textId="77777777" w:rsidR="00A82BE5" w:rsidRPr="003D7E63" w:rsidRDefault="00A82BE5" w:rsidP="00A82BE5">
      <w:pPr>
        <w:jc w:val="both"/>
        <w:rPr>
          <w:rFonts w:ascii="Calibri" w:hAnsi="Calibri" w:cs="Calibri"/>
          <w:b/>
          <w:bCs/>
          <w:sz w:val="18"/>
        </w:rPr>
      </w:pPr>
      <w:r w:rsidRPr="003D7E63">
        <w:rPr>
          <w:rFonts w:ascii="Calibri" w:hAnsi="Calibri" w:cs="Calibri"/>
          <w:b/>
          <w:bCs/>
          <w:sz w:val="18"/>
        </w:rPr>
        <w:t>Fall:</w:t>
      </w:r>
    </w:p>
    <w:p w14:paraId="6BA07878" w14:textId="77777777" w:rsidR="00A82BE5" w:rsidRPr="00524E1E" w:rsidRDefault="00A82BE5" w:rsidP="00A82BE5">
      <w:pPr>
        <w:jc w:val="both"/>
        <w:rPr>
          <w:rFonts w:ascii="Calibri" w:hAnsi="Calibri" w:cs="Calibri"/>
          <w:bCs/>
          <w:sz w:val="18"/>
        </w:rPr>
      </w:pPr>
      <w:r>
        <w:rPr>
          <w:rFonts w:ascii="Calibri" w:hAnsi="Calibri" w:cs="Calibri"/>
          <w:bCs/>
          <w:sz w:val="18"/>
        </w:rPr>
        <w:t>Domestic:</w:t>
      </w:r>
      <w:r w:rsidRPr="00524E1E">
        <w:rPr>
          <w:rFonts w:ascii="Calibri" w:hAnsi="Calibri" w:cs="Calibri"/>
          <w:bCs/>
          <w:sz w:val="18"/>
        </w:rPr>
        <w:tab/>
      </w:r>
      <w:r>
        <w:rPr>
          <w:rFonts w:ascii="Calibri" w:hAnsi="Calibri" w:cs="Calibri"/>
          <w:bCs/>
          <w:sz w:val="18"/>
        </w:rPr>
        <w:tab/>
        <w:t xml:space="preserve"> </w:t>
      </w:r>
      <w:r w:rsidR="00BC3E50">
        <w:rPr>
          <w:rFonts w:ascii="Calibri" w:hAnsi="Calibri" w:cs="Calibri"/>
          <w:bCs/>
          <w:sz w:val="18"/>
        </w:rPr>
        <w:t xml:space="preserve">December </w:t>
      </w:r>
      <w:r>
        <w:rPr>
          <w:rFonts w:ascii="Calibri" w:hAnsi="Calibri" w:cs="Calibri"/>
          <w:bCs/>
          <w:sz w:val="18"/>
        </w:rPr>
        <w:t>15</w:t>
      </w:r>
    </w:p>
    <w:p w14:paraId="063A80EB" w14:textId="77777777" w:rsidR="00A82BE5" w:rsidRDefault="00A82BE5" w:rsidP="00A82BE5">
      <w:pPr>
        <w:rPr>
          <w:rFonts w:ascii="Calibri" w:hAnsi="Calibri" w:cs="Calibri"/>
          <w:sz w:val="18"/>
        </w:rPr>
      </w:pPr>
    </w:p>
    <w:p w14:paraId="0D706B73" w14:textId="77777777" w:rsidR="00A82BE5" w:rsidRDefault="00A82BE5" w:rsidP="00A82BE5">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2CD6D779" w14:textId="77777777" w:rsidR="00A82BE5" w:rsidRPr="00524E1E" w:rsidRDefault="00DA2079" w:rsidP="00A82BE5">
      <w:pPr>
        <w:rPr>
          <w:rFonts w:ascii="Calibri" w:hAnsi="Calibri" w:cs="Calibri"/>
          <w:sz w:val="18"/>
        </w:rPr>
      </w:pPr>
      <w:hyperlink r:id="rId8" w:history="1">
        <w:r w:rsidR="00A82BE5" w:rsidRPr="009759C9">
          <w:rPr>
            <w:rStyle w:val="Hyperlink"/>
            <w:rFonts w:ascii="Calibri" w:hAnsi="Calibri" w:cs="Calibri"/>
            <w:bCs/>
            <w:sz w:val="18"/>
          </w:rPr>
          <w:t>http://www.grad.usf.edu/majors</w:t>
        </w:r>
      </w:hyperlink>
    </w:p>
    <w:p w14:paraId="4914F561" w14:textId="77777777" w:rsidR="00A82BE5" w:rsidRPr="00524E1E" w:rsidRDefault="00A82BE5" w:rsidP="00A82BE5">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96</w:t>
      </w:r>
    </w:p>
    <w:p w14:paraId="44165B76" w14:textId="77777777" w:rsidR="00A82BE5" w:rsidRPr="00524E1E" w:rsidRDefault="00A82BE5" w:rsidP="00A82BE5">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28BF93D0" w14:textId="77777777" w:rsidR="00A82BE5" w:rsidRPr="00524E1E" w:rsidRDefault="00A82BE5" w:rsidP="00A82BE5">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26.0911</w:t>
      </w:r>
    </w:p>
    <w:p w14:paraId="58965326" w14:textId="77777777" w:rsidR="00A82BE5" w:rsidRPr="00524E1E" w:rsidRDefault="00A82BE5" w:rsidP="00A82BE5">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Pr>
          <w:rFonts w:ascii="Calibri" w:hAnsi="Calibri" w:cs="Calibri"/>
          <w:bCs/>
          <w:sz w:val="18"/>
        </w:rPr>
        <w:t>BIO</w:t>
      </w:r>
    </w:p>
    <w:p w14:paraId="1A00C8AD" w14:textId="77777777" w:rsidR="00A82BE5" w:rsidRDefault="00A82BE5" w:rsidP="00A82BE5">
      <w:pPr>
        <w:rPr>
          <w:rFonts w:ascii="Calibri" w:hAnsi="Calibri" w:cs="Calibri"/>
          <w:bCs/>
          <w:sz w:val="18"/>
        </w:rPr>
      </w:pPr>
      <w:r w:rsidRPr="00524E1E">
        <w:rPr>
          <w:rFonts w:ascii="Calibri" w:hAnsi="Calibri" w:cs="Calibri"/>
          <w:b/>
          <w:bCs/>
          <w:sz w:val="18"/>
        </w:rPr>
        <w:t xml:space="preserve"> 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 xml:space="preserve">CNB </w:t>
      </w:r>
      <w:r>
        <w:rPr>
          <w:rFonts w:ascii="Calibri" w:hAnsi="Calibri" w:cs="Calibri"/>
          <w:bCs/>
          <w:sz w:val="18"/>
        </w:rPr>
        <w:t>AS</w:t>
      </w:r>
    </w:p>
    <w:p w14:paraId="2B1F4F98" w14:textId="77777777" w:rsidR="00A82BE5" w:rsidRDefault="00A82BE5" w:rsidP="00A82BE5">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2001</w:t>
      </w:r>
    </w:p>
    <w:p w14:paraId="6B3D3D47" w14:textId="77777777" w:rsidR="00A82BE5" w:rsidRPr="00524E1E" w:rsidRDefault="00A82BE5" w:rsidP="00A82BE5">
      <w:pPr>
        <w:rPr>
          <w:rFonts w:ascii="Calibri" w:hAnsi="Calibri" w:cs="Calibri"/>
          <w:b/>
          <w:bCs/>
          <w:color w:val="000000"/>
        </w:rPr>
      </w:pPr>
      <w:r>
        <w:rPr>
          <w:rFonts w:ascii="Calibri" w:hAnsi="Calibri" w:cs="Calibri"/>
          <w:b/>
          <w:bCs/>
          <w:color w:val="000000"/>
        </w:rPr>
        <w:br w:type="column"/>
      </w:r>
      <w:r w:rsidRPr="00524E1E">
        <w:rPr>
          <w:rFonts w:ascii="Calibri" w:hAnsi="Calibri" w:cs="Calibri"/>
          <w:b/>
          <w:bCs/>
          <w:color w:val="000000"/>
        </w:rPr>
        <w:t>CONTACT INFORMATION</w:t>
      </w:r>
    </w:p>
    <w:p w14:paraId="2764BC70" w14:textId="77777777" w:rsidR="00A82BE5" w:rsidRPr="00524E1E" w:rsidRDefault="00A82BE5" w:rsidP="00A82BE5">
      <w:pPr>
        <w:autoSpaceDE w:val="0"/>
        <w:autoSpaceDN w:val="0"/>
        <w:adjustRightInd w:val="0"/>
        <w:rPr>
          <w:rFonts w:ascii="Calibri" w:hAnsi="Calibri" w:cs="Calibri"/>
          <w:b/>
          <w:bCs/>
          <w:color w:val="000000"/>
          <w:sz w:val="18"/>
          <w:szCs w:val="18"/>
        </w:rPr>
      </w:pPr>
    </w:p>
    <w:p w14:paraId="5E9DE10A" w14:textId="77777777" w:rsidR="00A82BE5" w:rsidRPr="00524E1E" w:rsidRDefault="00A82BE5" w:rsidP="00A82BE5">
      <w:pPr>
        <w:autoSpaceDE w:val="0"/>
        <w:autoSpaceDN w:val="0"/>
        <w:adjustRightInd w:val="0"/>
        <w:ind w:left="1530" w:hanging="1530"/>
        <w:rPr>
          <w:rFonts w:ascii="Calibri" w:hAnsi="Calibri" w:cs="Calibri"/>
          <w:bCs/>
          <w:color w:val="000000"/>
          <w:sz w:val="18"/>
          <w:szCs w:val="18"/>
        </w:rPr>
      </w:pPr>
      <w:r w:rsidRPr="00524E1E">
        <w:rPr>
          <w:rFonts w:ascii="Calibri" w:hAnsi="Calibri" w:cs="Calibri"/>
          <w:b/>
          <w:bCs/>
          <w:color w:val="000000"/>
          <w:sz w:val="18"/>
          <w:szCs w:val="18"/>
        </w:rPr>
        <w:t>College:</w:t>
      </w:r>
      <w:r w:rsidRPr="00524E1E">
        <w:rPr>
          <w:rFonts w:ascii="Calibri" w:hAnsi="Calibri" w:cs="Calibri"/>
          <w:b/>
          <w:bCs/>
          <w:color w:val="000000"/>
          <w:sz w:val="18"/>
          <w:szCs w:val="18"/>
        </w:rPr>
        <w:tab/>
      </w:r>
      <w:r w:rsidRPr="00524E1E">
        <w:rPr>
          <w:rFonts w:ascii="Calibri" w:hAnsi="Calibri" w:cs="Calibri"/>
          <w:bCs/>
          <w:color w:val="000000"/>
          <w:sz w:val="18"/>
          <w:szCs w:val="18"/>
        </w:rPr>
        <w:t>Arts and Sciences</w:t>
      </w:r>
    </w:p>
    <w:p w14:paraId="69CF19FE" w14:textId="77777777" w:rsidR="00A82BE5" w:rsidRPr="00524E1E" w:rsidRDefault="00A82BE5" w:rsidP="00A82BE5">
      <w:pPr>
        <w:autoSpaceDE w:val="0"/>
        <w:autoSpaceDN w:val="0"/>
        <w:adjustRightInd w:val="0"/>
        <w:ind w:left="1530" w:hanging="1530"/>
        <w:rPr>
          <w:rFonts w:ascii="Calibri" w:hAnsi="Calibri" w:cs="Calibri"/>
          <w:b/>
          <w:bCs/>
          <w:color w:val="000000"/>
          <w:sz w:val="18"/>
          <w:szCs w:val="18"/>
        </w:rPr>
      </w:pPr>
      <w:r w:rsidRPr="00524E1E">
        <w:rPr>
          <w:rFonts w:ascii="Calibri" w:hAnsi="Calibri" w:cs="Calibri"/>
          <w:b/>
          <w:bCs/>
          <w:color w:val="000000"/>
          <w:sz w:val="18"/>
          <w:szCs w:val="18"/>
        </w:rPr>
        <w:t>Department:</w:t>
      </w:r>
      <w:r w:rsidRPr="00524E1E">
        <w:rPr>
          <w:rFonts w:ascii="Calibri" w:hAnsi="Calibri" w:cs="Calibri"/>
          <w:b/>
          <w:bCs/>
          <w:color w:val="000000"/>
          <w:sz w:val="18"/>
          <w:szCs w:val="18"/>
        </w:rPr>
        <w:tab/>
      </w:r>
      <w:r>
        <w:rPr>
          <w:rFonts w:ascii="Calibri" w:hAnsi="Calibri" w:cs="Calibri"/>
          <w:bCs/>
          <w:color w:val="000000"/>
          <w:sz w:val="18"/>
          <w:szCs w:val="18"/>
        </w:rPr>
        <w:t xml:space="preserve">Cell Biology, Microbiology, and Molecular </w:t>
      </w:r>
      <w:r w:rsidRPr="00524E1E">
        <w:rPr>
          <w:rFonts w:ascii="Calibri" w:hAnsi="Calibri" w:cs="Calibri"/>
          <w:bCs/>
          <w:color w:val="000000"/>
          <w:sz w:val="18"/>
          <w:szCs w:val="18"/>
        </w:rPr>
        <w:t>Biology</w:t>
      </w:r>
      <w:r>
        <w:rPr>
          <w:rFonts w:ascii="Calibri" w:hAnsi="Calibri" w:cs="Calibri"/>
          <w:bCs/>
          <w:color w:val="000000"/>
          <w:sz w:val="18"/>
          <w:szCs w:val="18"/>
        </w:rPr>
        <w:t xml:space="preserve"> (CMMB)</w:t>
      </w:r>
    </w:p>
    <w:p w14:paraId="49250B8D" w14:textId="77777777" w:rsidR="00A82BE5" w:rsidRPr="00524E1E" w:rsidRDefault="00A82BE5" w:rsidP="00A82BE5">
      <w:pPr>
        <w:tabs>
          <w:tab w:val="left" w:pos="1800"/>
          <w:tab w:val="left" w:pos="2160"/>
        </w:tabs>
        <w:ind w:left="1530" w:hanging="1530"/>
        <w:rPr>
          <w:rFonts w:ascii="Calibri" w:hAnsi="Calibri" w:cs="Calibri"/>
          <w:b/>
          <w:bCs/>
          <w:sz w:val="18"/>
          <w:szCs w:val="18"/>
        </w:rPr>
      </w:pPr>
    </w:p>
    <w:p w14:paraId="2D38F7BE" w14:textId="77777777" w:rsidR="00A82BE5" w:rsidRPr="00524E1E" w:rsidRDefault="00A82BE5" w:rsidP="00A82BE5">
      <w:pPr>
        <w:tabs>
          <w:tab w:val="left" w:pos="1800"/>
          <w:tab w:val="left" w:pos="2160"/>
        </w:tabs>
        <w:ind w:left="1530" w:hanging="1530"/>
        <w:rPr>
          <w:rFonts w:ascii="Calibri" w:hAnsi="Calibri" w:cs="Calibri"/>
          <w:bCs/>
          <w:sz w:val="18"/>
          <w:szCs w:val="18"/>
        </w:rPr>
      </w:pPr>
      <w:r w:rsidRPr="00524E1E">
        <w:rPr>
          <w:rFonts w:ascii="Calibri" w:hAnsi="Calibri" w:cs="Calibri"/>
          <w:b/>
          <w:bCs/>
          <w:sz w:val="18"/>
          <w:szCs w:val="18"/>
        </w:rPr>
        <w:t xml:space="preserve">Contact Information: </w:t>
      </w:r>
      <w:hyperlink r:id="rId9"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7D84ED7D" w14:textId="77777777" w:rsidR="00A82BE5" w:rsidRDefault="00A82BE5" w:rsidP="00A82BE5">
      <w:pPr>
        <w:tabs>
          <w:tab w:val="left" w:pos="1800"/>
        </w:tabs>
        <w:rPr>
          <w:rFonts w:ascii="Calibri" w:hAnsi="Calibri" w:cs="Calibri"/>
          <w:b/>
          <w:bCs/>
          <w:sz w:val="18"/>
        </w:rPr>
        <w:sectPr w:rsidR="00A82BE5" w:rsidSect="00A82BE5">
          <w:type w:val="continuous"/>
          <w:pgSz w:w="12240" w:h="15840"/>
          <w:pgMar w:top="1440" w:right="1440" w:bottom="1440" w:left="1440" w:header="720" w:footer="720" w:gutter="0"/>
          <w:cols w:num="2" w:space="720"/>
          <w:docGrid w:linePitch="360"/>
        </w:sectPr>
      </w:pPr>
    </w:p>
    <w:p w14:paraId="6F97E0D3" w14:textId="77777777" w:rsidR="00A82BE5" w:rsidRPr="00524E1E" w:rsidRDefault="00A82BE5" w:rsidP="00A82BE5">
      <w:pPr>
        <w:autoSpaceDE w:val="0"/>
        <w:autoSpaceDN w:val="0"/>
        <w:adjustRightInd w:val="0"/>
        <w:rPr>
          <w:rFonts w:ascii="Calibri" w:hAnsi="Calibri" w:cs="Calibri"/>
          <w:b/>
          <w:bCs/>
          <w:color w:val="000000"/>
          <w:sz w:val="18"/>
          <w:szCs w:val="18"/>
        </w:rPr>
      </w:pPr>
      <w:r w:rsidRPr="00524E1E">
        <w:rPr>
          <w:rFonts w:ascii="Calibri" w:hAnsi="Calibri" w:cs="Calibri"/>
          <w:b/>
          <w:bCs/>
          <w:noProof/>
          <w:color w:val="000000"/>
          <w:sz w:val="20"/>
          <w:szCs w:val="20"/>
        </w:rPr>
        <mc:AlternateContent>
          <mc:Choice Requires="wps">
            <w:drawing>
              <wp:anchor distT="0" distB="0" distL="114300" distR="114300" simplePos="0" relativeHeight="251660288" behindDoc="0" locked="0" layoutInCell="1" allowOverlap="1" wp14:anchorId="243BF096" wp14:editId="2A896A55">
                <wp:simplePos x="0" y="0"/>
                <wp:positionH relativeFrom="column">
                  <wp:posOffset>9525</wp:posOffset>
                </wp:positionH>
                <wp:positionV relativeFrom="paragraph">
                  <wp:posOffset>74295</wp:posOffset>
                </wp:positionV>
                <wp:extent cx="5486400" cy="0"/>
                <wp:effectExtent l="20955" t="21590" r="26670" b="260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A184"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85pt" to="43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0LlIw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" strokeweight="3pt">
                <v:stroke linestyle="thinThin"/>
              </v:line>
            </w:pict>
          </mc:Fallback>
        </mc:AlternateContent>
      </w:r>
    </w:p>
    <w:p w14:paraId="3098E7C7" w14:textId="77777777" w:rsidR="00A82BE5" w:rsidRPr="00524E1E" w:rsidRDefault="00A82BE5" w:rsidP="00A82BE5">
      <w:pPr>
        <w:autoSpaceDE w:val="0"/>
        <w:autoSpaceDN w:val="0"/>
        <w:adjustRightInd w:val="0"/>
        <w:rPr>
          <w:rFonts w:ascii="Calibri" w:hAnsi="Calibri" w:cs="Calibri"/>
        </w:rPr>
      </w:pPr>
      <w:r>
        <w:rPr>
          <w:rFonts w:ascii="Calibri" w:hAnsi="Calibri" w:cs="Calibri"/>
          <w:b/>
          <w:bCs/>
          <w:color w:val="000000"/>
        </w:rPr>
        <w:t xml:space="preserve">MAJOR </w:t>
      </w:r>
      <w:r w:rsidRPr="00524E1E">
        <w:rPr>
          <w:rFonts w:ascii="Calibri" w:hAnsi="Calibri" w:cs="Calibri"/>
          <w:b/>
          <w:bCs/>
          <w:color w:val="000000"/>
        </w:rPr>
        <w:t>INFORMATION</w:t>
      </w:r>
    </w:p>
    <w:p w14:paraId="75009123"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20"/>
          <w:szCs w:val="20"/>
        </w:rPr>
      </w:pPr>
    </w:p>
    <w:p w14:paraId="5227E5B7" w14:textId="72B39F9B" w:rsidR="002634DB" w:rsidRDefault="002634DB" w:rsidP="005B170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sidRPr="002634DB">
        <w:rPr>
          <w:rFonts w:ascii="Calibri" w:hAnsi="Calibri" w:cs="Calibri"/>
          <w:color w:val="000000"/>
          <w:sz w:val="18"/>
          <w:szCs w:val="18"/>
        </w:rPr>
        <w:t xml:space="preserve">The Cancer Immunology and Immunotherapy Major consists of focused training in tumor immunology and cancer immunotherapy. </w:t>
      </w:r>
      <w:r w:rsidR="001779EE">
        <w:rPr>
          <w:rFonts w:ascii="Calibri" w:hAnsi="Calibri" w:cs="Calibri"/>
          <w:color w:val="000000"/>
          <w:sz w:val="18"/>
          <w:szCs w:val="18"/>
        </w:rPr>
        <w:t>S</w:t>
      </w:r>
      <w:r w:rsidRPr="002634DB">
        <w:rPr>
          <w:rFonts w:ascii="Calibri" w:hAnsi="Calibri" w:cs="Calibri"/>
          <w:color w:val="000000"/>
          <w:sz w:val="18"/>
          <w:szCs w:val="18"/>
        </w:rPr>
        <w:t xml:space="preserve">tudents </w:t>
      </w:r>
      <w:r w:rsidR="001779EE">
        <w:rPr>
          <w:rFonts w:ascii="Calibri" w:hAnsi="Calibri" w:cs="Calibri"/>
          <w:color w:val="000000"/>
          <w:sz w:val="18"/>
          <w:szCs w:val="18"/>
        </w:rPr>
        <w:t xml:space="preserve">will also </w:t>
      </w:r>
      <w:r w:rsidRPr="002634DB">
        <w:rPr>
          <w:rFonts w:ascii="Calibri" w:hAnsi="Calibri" w:cs="Calibri"/>
          <w:color w:val="000000"/>
          <w:sz w:val="18"/>
          <w:szCs w:val="18"/>
        </w:rPr>
        <w:t>receive interdisciplinary training in the broader field of cancer biology through coursework and immersion in the Moffitt Cancer Center’s research endeavors. The study of tumor immunology has led to major advances in the understanding of how tumors evade the immune system</w:t>
      </w:r>
      <w:r w:rsidR="001779EE">
        <w:rPr>
          <w:rFonts w:ascii="Calibri" w:hAnsi="Calibri" w:cs="Calibri"/>
          <w:color w:val="000000"/>
          <w:sz w:val="18"/>
          <w:szCs w:val="18"/>
        </w:rPr>
        <w:t xml:space="preserve">, resulting in </w:t>
      </w:r>
      <w:r w:rsidR="001779EE" w:rsidRPr="002634DB">
        <w:rPr>
          <w:rFonts w:ascii="Calibri" w:hAnsi="Calibri" w:cs="Calibri"/>
          <w:color w:val="000000"/>
          <w:sz w:val="18"/>
          <w:szCs w:val="18"/>
        </w:rPr>
        <w:t>multiple new immunotherap</w:t>
      </w:r>
      <w:r w:rsidR="001779EE">
        <w:rPr>
          <w:rFonts w:ascii="Calibri" w:hAnsi="Calibri" w:cs="Calibri"/>
          <w:color w:val="000000"/>
          <w:sz w:val="18"/>
          <w:szCs w:val="18"/>
        </w:rPr>
        <w:t>e</w:t>
      </w:r>
      <w:r w:rsidR="001779EE" w:rsidRPr="002634DB">
        <w:rPr>
          <w:rFonts w:ascii="Calibri" w:hAnsi="Calibri" w:cs="Calibri"/>
          <w:color w:val="000000"/>
          <w:sz w:val="18"/>
          <w:szCs w:val="18"/>
        </w:rPr>
        <w:t>utic modalities approved by the FDA for the treatment of cancer patients.</w:t>
      </w:r>
      <w:r w:rsidR="001779EE">
        <w:rPr>
          <w:rFonts w:ascii="Calibri" w:hAnsi="Calibri" w:cs="Calibri"/>
          <w:color w:val="000000"/>
          <w:sz w:val="18"/>
          <w:szCs w:val="18"/>
        </w:rPr>
        <w:t xml:space="preserve"> </w:t>
      </w:r>
      <w:r w:rsidR="005B1705">
        <w:rPr>
          <w:rFonts w:ascii="Calibri" w:hAnsi="Calibri" w:cs="Calibri"/>
          <w:color w:val="000000"/>
          <w:sz w:val="18"/>
          <w:szCs w:val="18"/>
        </w:rPr>
        <w:t xml:space="preserve">Students will have the opportunity to conduct innovative </w:t>
      </w:r>
      <w:r w:rsidR="001779EE">
        <w:rPr>
          <w:rFonts w:ascii="Calibri" w:hAnsi="Calibri" w:cs="Calibri"/>
          <w:color w:val="000000"/>
          <w:sz w:val="18"/>
          <w:szCs w:val="18"/>
        </w:rPr>
        <w:t xml:space="preserve">research </w:t>
      </w:r>
      <w:r w:rsidRPr="002634DB">
        <w:rPr>
          <w:rFonts w:ascii="Calibri" w:hAnsi="Calibri" w:cs="Calibri"/>
          <w:color w:val="000000"/>
          <w:sz w:val="18"/>
          <w:szCs w:val="18"/>
        </w:rPr>
        <w:t xml:space="preserve">at the molecular and cellular level </w:t>
      </w:r>
      <w:r w:rsidR="005B1705">
        <w:rPr>
          <w:rFonts w:ascii="Calibri" w:hAnsi="Calibri" w:cs="Calibri"/>
          <w:color w:val="000000"/>
          <w:sz w:val="18"/>
          <w:szCs w:val="18"/>
        </w:rPr>
        <w:t xml:space="preserve">to </w:t>
      </w:r>
      <w:r w:rsidRPr="002634DB">
        <w:rPr>
          <w:rFonts w:ascii="Calibri" w:hAnsi="Calibri" w:cs="Calibri"/>
          <w:color w:val="000000"/>
          <w:sz w:val="18"/>
          <w:szCs w:val="18"/>
        </w:rPr>
        <w:t xml:space="preserve">reveal opportunities to alter the course of tumor progression. </w:t>
      </w:r>
    </w:p>
    <w:p w14:paraId="5FA48F5F" w14:textId="77777777" w:rsidR="002634DB" w:rsidRPr="002634DB" w:rsidRDefault="002634DB" w:rsidP="002634DB">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p>
    <w:p w14:paraId="471D0CF2" w14:textId="6FFEE7DB" w:rsidR="002634DB" w:rsidRDefault="002634DB" w:rsidP="002634DB">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sidRPr="002634DB">
        <w:rPr>
          <w:rFonts w:ascii="Calibri" w:hAnsi="Calibri" w:cs="Calibri"/>
          <w:color w:val="000000"/>
          <w:sz w:val="18"/>
          <w:szCs w:val="18"/>
        </w:rPr>
        <w:t xml:space="preserve">This Major will provide students a unique foundation of knowledge and practical experience in the rapidly advancing arena of cancer immunotherapy. Students will also train alongside </w:t>
      </w:r>
      <w:r w:rsidR="00C422CF">
        <w:rPr>
          <w:rFonts w:ascii="Calibri" w:hAnsi="Calibri" w:cs="Calibri"/>
          <w:color w:val="000000"/>
          <w:sz w:val="18"/>
          <w:szCs w:val="18"/>
        </w:rPr>
        <w:t>individuals</w:t>
      </w:r>
      <w:r w:rsidR="00C422CF" w:rsidRPr="002634DB">
        <w:rPr>
          <w:rFonts w:ascii="Calibri" w:hAnsi="Calibri" w:cs="Calibri"/>
          <w:color w:val="000000"/>
          <w:sz w:val="18"/>
          <w:szCs w:val="18"/>
        </w:rPr>
        <w:t xml:space="preserve"> </w:t>
      </w:r>
      <w:r w:rsidRPr="002634DB">
        <w:rPr>
          <w:rFonts w:ascii="Calibri" w:hAnsi="Calibri" w:cs="Calibri"/>
          <w:color w:val="000000"/>
          <w:sz w:val="18"/>
          <w:szCs w:val="18"/>
        </w:rPr>
        <w:t>studying other areas of cancer biology, providing a broad base of understanding of cancer</w:t>
      </w:r>
      <w:r w:rsidR="001779EE">
        <w:rPr>
          <w:rFonts w:ascii="Calibri" w:hAnsi="Calibri" w:cs="Calibri"/>
          <w:color w:val="000000"/>
          <w:sz w:val="18"/>
          <w:szCs w:val="18"/>
        </w:rPr>
        <w:t xml:space="preserve"> and increasing the potential for interdisciplinary research</w:t>
      </w:r>
      <w:r w:rsidRPr="002634DB">
        <w:rPr>
          <w:rFonts w:ascii="Calibri" w:hAnsi="Calibri" w:cs="Calibri"/>
          <w:color w:val="000000"/>
          <w:sz w:val="18"/>
          <w:szCs w:val="18"/>
        </w:rPr>
        <w:t>.  Graduates of this major will be positioned to enter the technological workforce ready to discover and implement immunological advances that will have a key impact on cancer patient therapy.</w:t>
      </w:r>
    </w:p>
    <w:p w14:paraId="40868D29" w14:textId="77777777" w:rsidR="002634DB" w:rsidRPr="002634DB" w:rsidRDefault="002634DB" w:rsidP="002634DB">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p>
    <w:p w14:paraId="04E2314B" w14:textId="3C72C567" w:rsidR="00A82BE5" w:rsidRPr="00524E1E" w:rsidRDefault="002634DB" w:rsidP="002634DB">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18"/>
          <w:szCs w:val="18"/>
        </w:rPr>
      </w:pPr>
      <w:r w:rsidRPr="002634DB">
        <w:rPr>
          <w:rFonts w:ascii="Calibri" w:hAnsi="Calibri" w:cs="Calibri"/>
          <w:color w:val="000000"/>
          <w:sz w:val="18"/>
          <w:szCs w:val="18"/>
        </w:rPr>
        <w:t xml:space="preserve">The Major is a joint endeavor between the Moffitt Cancer Center and the University of South Florida. Moffitt Cancer Center </w:t>
      </w:r>
      <w:r w:rsidR="001779EE">
        <w:rPr>
          <w:rFonts w:ascii="Calibri" w:hAnsi="Calibri" w:cs="Calibri"/>
          <w:color w:val="000000"/>
          <w:sz w:val="18"/>
          <w:szCs w:val="18"/>
        </w:rPr>
        <w:t xml:space="preserve">is </w:t>
      </w:r>
      <w:r w:rsidRPr="002634DB">
        <w:rPr>
          <w:rFonts w:ascii="Calibri" w:hAnsi="Calibri" w:cs="Calibri"/>
          <w:color w:val="000000"/>
          <w:sz w:val="18"/>
          <w:szCs w:val="18"/>
        </w:rPr>
        <w:t xml:space="preserve">located </w:t>
      </w:r>
      <w:r w:rsidR="001779EE">
        <w:rPr>
          <w:rFonts w:ascii="Calibri" w:hAnsi="Calibri" w:cs="Calibri"/>
          <w:color w:val="000000"/>
          <w:sz w:val="18"/>
          <w:szCs w:val="18"/>
        </w:rPr>
        <w:t>on the campus of the</w:t>
      </w:r>
      <w:r w:rsidRPr="002634DB">
        <w:rPr>
          <w:rFonts w:ascii="Calibri" w:hAnsi="Calibri" w:cs="Calibri"/>
          <w:color w:val="000000"/>
          <w:sz w:val="18"/>
          <w:szCs w:val="18"/>
        </w:rPr>
        <w:t xml:space="preserve"> University of South Florida</w:t>
      </w:r>
      <w:r w:rsidR="001779EE">
        <w:rPr>
          <w:rFonts w:ascii="Calibri" w:hAnsi="Calibri" w:cs="Calibri"/>
          <w:color w:val="000000"/>
          <w:sz w:val="18"/>
          <w:szCs w:val="18"/>
        </w:rPr>
        <w:t xml:space="preserve"> and</w:t>
      </w:r>
      <w:r w:rsidRPr="002634DB">
        <w:rPr>
          <w:rFonts w:ascii="Calibri" w:hAnsi="Calibri" w:cs="Calibri"/>
          <w:color w:val="000000"/>
          <w:sz w:val="18"/>
          <w:szCs w:val="18"/>
        </w:rPr>
        <w:t xml:space="preserve"> is a leading institution of basic research, clinical research, and patient treatment with a focused mission “to contribute to the prevention and cure of cancer.”  The Moffitt Cancer Center is officially designated as a Comprehensive Cancer Center by the National Cancer Institute of the National Institutes of Health.</w:t>
      </w:r>
    </w:p>
    <w:p w14:paraId="7489C416"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14:paraId="643488E2" w14:textId="77777777" w:rsidR="00A82BE5" w:rsidRPr="00524E1E" w:rsidRDefault="00A82BE5" w:rsidP="00A82BE5">
      <w:pPr>
        <w:rPr>
          <w:rFonts w:ascii="Calibri" w:hAnsi="Calibri" w:cs="Calibri"/>
          <w:b/>
          <w:bCs/>
        </w:rPr>
      </w:pPr>
      <w:r w:rsidRPr="00524E1E">
        <w:rPr>
          <w:rFonts w:ascii="Calibri" w:hAnsi="Calibri" w:cs="Calibri"/>
          <w:b/>
          <w:bCs/>
        </w:rPr>
        <w:t>ADMISSION INFORMATION</w:t>
      </w:r>
    </w:p>
    <w:p w14:paraId="4E7440E9" w14:textId="77777777" w:rsidR="00A82BE5" w:rsidRPr="00524E1E" w:rsidRDefault="00A82BE5" w:rsidP="00A82BE5">
      <w:pPr>
        <w:jc w:val="both"/>
        <w:rPr>
          <w:rFonts w:ascii="Calibri" w:hAnsi="Calibri" w:cs="Calibri"/>
          <w:sz w:val="18"/>
        </w:rPr>
      </w:pPr>
    </w:p>
    <w:p w14:paraId="5CEAF951" w14:textId="77777777" w:rsidR="00A82BE5" w:rsidRPr="00524E1E" w:rsidRDefault="00A82BE5" w:rsidP="00A82BE5">
      <w:pPr>
        <w:tabs>
          <w:tab w:val="left" w:pos="36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w:t>
      </w:r>
      <w:r>
        <w:rPr>
          <w:rFonts w:ascii="Calibri" w:hAnsi="Calibri" w:cs="Calibri"/>
          <w:sz w:val="18"/>
        </w:rPr>
        <w:t xml:space="preserve">for admission to the major, </w:t>
      </w:r>
      <w:r w:rsidRPr="00524E1E">
        <w:rPr>
          <w:rFonts w:ascii="Calibri" w:hAnsi="Calibri" w:cs="Calibri"/>
          <w:sz w:val="18"/>
        </w:rPr>
        <w:t xml:space="preserve">listed below. </w:t>
      </w:r>
    </w:p>
    <w:p w14:paraId="3D6B8DFD"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color w:val="000000"/>
          <w:sz w:val="18"/>
          <w:szCs w:val="18"/>
        </w:rPr>
      </w:pPr>
    </w:p>
    <w:p w14:paraId="6232FC86" w14:textId="77777777" w:rsidR="00A82BE5" w:rsidRPr="00524E1E" w:rsidRDefault="00A82BE5" w:rsidP="00A82BE5">
      <w:pPr>
        <w:numPr>
          <w:ilvl w:val="6"/>
          <w:numId w:val="13"/>
        </w:numPr>
        <w:tabs>
          <w:tab w:val="clear" w:pos="2520"/>
          <w:tab w:val="left" w:pos="360"/>
          <w:tab w:val="num" w:pos="810"/>
          <w:tab w:val="left" w:pos="1080"/>
          <w:tab w:val="left" w:pos="1440"/>
          <w:tab w:val="left" w:pos="5760"/>
          <w:tab w:val="left" w:pos="6480"/>
        </w:tabs>
        <w:autoSpaceDE w:val="0"/>
        <w:autoSpaceDN w:val="0"/>
        <w:adjustRightInd w:val="0"/>
        <w:ind w:left="0" w:firstLine="0"/>
        <w:jc w:val="both"/>
        <w:rPr>
          <w:rFonts w:ascii="Calibri" w:hAnsi="Calibri" w:cs="Calibri"/>
          <w:color w:val="000000"/>
          <w:sz w:val="18"/>
          <w:szCs w:val="18"/>
        </w:rPr>
      </w:pPr>
      <w:r w:rsidRPr="00524E1E">
        <w:rPr>
          <w:rFonts w:ascii="Calibri" w:hAnsi="Calibri" w:cs="Calibri"/>
          <w:color w:val="000000"/>
          <w:sz w:val="18"/>
          <w:szCs w:val="18"/>
        </w:rPr>
        <w:t>Extensive background in field of biology</w:t>
      </w:r>
      <w:r w:rsidR="00EA27E0">
        <w:rPr>
          <w:rFonts w:ascii="Calibri" w:hAnsi="Calibri" w:cs="Calibri"/>
          <w:color w:val="000000"/>
          <w:sz w:val="18"/>
          <w:szCs w:val="18"/>
        </w:rPr>
        <w:t>, immunology,</w:t>
      </w:r>
      <w:r w:rsidRPr="00524E1E">
        <w:rPr>
          <w:rFonts w:ascii="Calibri" w:hAnsi="Calibri" w:cs="Calibri"/>
          <w:color w:val="000000"/>
          <w:sz w:val="18"/>
          <w:szCs w:val="18"/>
        </w:rPr>
        <w:t xml:space="preserve"> or chemistry</w:t>
      </w:r>
    </w:p>
    <w:p w14:paraId="590E83CF" w14:textId="77777777" w:rsidR="00A82BE5" w:rsidRPr="00524E1E" w:rsidRDefault="00A82BE5" w:rsidP="00A82BE5">
      <w:pPr>
        <w:numPr>
          <w:ilvl w:val="6"/>
          <w:numId w:val="13"/>
        </w:numPr>
        <w:tabs>
          <w:tab w:val="clear" w:pos="2520"/>
          <w:tab w:val="left" w:pos="360"/>
          <w:tab w:val="num" w:pos="810"/>
          <w:tab w:val="left" w:pos="1080"/>
          <w:tab w:val="left" w:pos="1440"/>
          <w:tab w:val="left" w:pos="5760"/>
          <w:tab w:val="left" w:pos="6480"/>
        </w:tabs>
        <w:autoSpaceDE w:val="0"/>
        <w:autoSpaceDN w:val="0"/>
        <w:adjustRightInd w:val="0"/>
        <w:ind w:left="0" w:firstLine="0"/>
        <w:jc w:val="both"/>
        <w:rPr>
          <w:rFonts w:ascii="Calibri" w:hAnsi="Calibri" w:cs="Calibri"/>
          <w:color w:val="000000"/>
          <w:sz w:val="18"/>
          <w:szCs w:val="18"/>
        </w:rPr>
      </w:pPr>
      <w:r w:rsidRPr="00524E1E">
        <w:rPr>
          <w:rFonts w:ascii="Calibri" w:hAnsi="Calibri" w:cs="Calibri"/>
          <w:color w:val="000000"/>
          <w:sz w:val="18"/>
          <w:szCs w:val="18"/>
        </w:rPr>
        <w:t>GRE required for full conside</w:t>
      </w:r>
      <w:r>
        <w:rPr>
          <w:rFonts w:ascii="Calibri" w:hAnsi="Calibri" w:cs="Calibri"/>
          <w:color w:val="000000"/>
          <w:sz w:val="18"/>
          <w:szCs w:val="18"/>
        </w:rPr>
        <w:t>ration</w:t>
      </w:r>
    </w:p>
    <w:p w14:paraId="1CE381F4" w14:textId="77777777" w:rsidR="00A82BE5" w:rsidRPr="00524E1E" w:rsidRDefault="00A82BE5" w:rsidP="00A82BE5">
      <w:pPr>
        <w:numPr>
          <w:ilvl w:val="6"/>
          <w:numId w:val="13"/>
        </w:numPr>
        <w:tabs>
          <w:tab w:val="clear" w:pos="2520"/>
          <w:tab w:val="left" w:pos="360"/>
          <w:tab w:val="num" w:pos="810"/>
          <w:tab w:val="left" w:pos="1080"/>
          <w:tab w:val="left" w:pos="1440"/>
          <w:tab w:val="left" w:pos="5760"/>
          <w:tab w:val="left" w:pos="6480"/>
        </w:tabs>
        <w:autoSpaceDE w:val="0"/>
        <w:autoSpaceDN w:val="0"/>
        <w:adjustRightInd w:val="0"/>
        <w:ind w:left="0" w:firstLine="0"/>
        <w:jc w:val="both"/>
        <w:rPr>
          <w:rFonts w:ascii="Calibri" w:hAnsi="Calibri" w:cs="Calibri"/>
          <w:color w:val="000000"/>
          <w:sz w:val="18"/>
          <w:szCs w:val="18"/>
        </w:rPr>
      </w:pPr>
      <w:r>
        <w:rPr>
          <w:rFonts w:ascii="Calibri" w:hAnsi="Calibri" w:cs="Calibri"/>
          <w:color w:val="000000"/>
          <w:sz w:val="18"/>
          <w:szCs w:val="18"/>
        </w:rPr>
        <w:t>GPA of at least 3.00 or greater</w:t>
      </w:r>
    </w:p>
    <w:p w14:paraId="5EFD3ABE" w14:textId="77777777" w:rsidR="00A82BE5" w:rsidRPr="00524E1E" w:rsidRDefault="00A82BE5" w:rsidP="00A82BE5">
      <w:pPr>
        <w:numPr>
          <w:ilvl w:val="6"/>
          <w:numId w:val="13"/>
        </w:numPr>
        <w:tabs>
          <w:tab w:val="clear" w:pos="2520"/>
          <w:tab w:val="left" w:pos="360"/>
          <w:tab w:val="num" w:pos="810"/>
          <w:tab w:val="left" w:pos="1080"/>
          <w:tab w:val="left" w:pos="1440"/>
          <w:tab w:val="left" w:pos="5760"/>
          <w:tab w:val="left" w:pos="6480"/>
        </w:tabs>
        <w:autoSpaceDE w:val="0"/>
        <w:autoSpaceDN w:val="0"/>
        <w:adjustRightInd w:val="0"/>
        <w:ind w:left="0" w:firstLine="0"/>
        <w:jc w:val="both"/>
        <w:rPr>
          <w:rFonts w:ascii="Calibri" w:hAnsi="Calibri" w:cs="Calibri"/>
          <w:color w:val="000000"/>
          <w:sz w:val="18"/>
          <w:szCs w:val="18"/>
        </w:rPr>
      </w:pPr>
      <w:r w:rsidRPr="00524E1E">
        <w:rPr>
          <w:rFonts w:ascii="Calibri" w:hAnsi="Calibri" w:cs="Calibri"/>
          <w:color w:val="000000"/>
          <w:sz w:val="18"/>
          <w:szCs w:val="18"/>
        </w:rPr>
        <w:t>Advanced coursework and research experience preferred</w:t>
      </w:r>
    </w:p>
    <w:p w14:paraId="33C36158"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p>
    <w:p w14:paraId="697A2A08"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p>
    <w:p w14:paraId="0EAB7689"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r>
        <w:rPr>
          <w:rFonts w:ascii="Calibri" w:hAnsi="Calibri" w:cs="Calibri"/>
          <w:b/>
          <w:bCs/>
          <w:color w:val="000000"/>
        </w:rPr>
        <w:t>CURRICULUM REQUIREMENTS</w:t>
      </w:r>
    </w:p>
    <w:p w14:paraId="62EF2262"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0B0707C9"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sidRPr="00524E1E">
        <w:rPr>
          <w:rFonts w:ascii="Calibri" w:hAnsi="Calibri" w:cs="Calibri"/>
          <w:color w:val="000000"/>
          <w:sz w:val="18"/>
          <w:szCs w:val="18"/>
        </w:rPr>
        <w:t xml:space="preserve">All students are required to successfully complete the </w:t>
      </w:r>
      <w:r w:rsidR="00EA27E0">
        <w:rPr>
          <w:rFonts w:ascii="Calibri" w:hAnsi="Calibri" w:cs="Calibri"/>
          <w:color w:val="000000"/>
          <w:sz w:val="18"/>
          <w:szCs w:val="18"/>
        </w:rPr>
        <w:t>required Core</w:t>
      </w:r>
      <w:r w:rsidRPr="00524E1E">
        <w:rPr>
          <w:rFonts w:ascii="Calibri" w:hAnsi="Calibri" w:cs="Calibri"/>
          <w:color w:val="000000"/>
          <w:sz w:val="18"/>
          <w:szCs w:val="18"/>
        </w:rPr>
        <w:t xml:space="preserve"> Courses</w:t>
      </w:r>
      <w:r w:rsidR="00EA27E0">
        <w:rPr>
          <w:rFonts w:ascii="Calibri" w:hAnsi="Calibri" w:cs="Calibri"/>
          <w:color w:val="000000"/>
          <w:sz w:val="18"/>
          <w:szCs w:val="18"/>
        </w:rPr>
        <w:t xml:space="preserve"> and the required Elective hours</w:t>
      </w:r>
      <w:r w:rsidRPr="00524E1E">
        <w:rPr>
          <w:rFonts w:ascii="Calibri" w:hAnsi="Calibri" w:cs="Calibri"/>
          <w:color w:val="000000"/>
          <w:sz w:val="18"/>
          <w:szCs w:val="18"/>
        </w:rPr>
        <w:t xml:space="preserve">. Dissertation Committees may require students to take additional course work if needed to correct deficiencies. In special circumstances the Cancer Biology Education Committee can waive course requirements, if the student has recently completed identical </w:t>
      </w:r>
      <w:r w:rsidRPr="00524E1E">
        <w:rPr>
          <w:rFonts w:ascii="Calibri" w:hAnsi="Calibri" w:cs="Calibri"/>
          <w:color w:val="000000"/>
          <w:sz w:val="18"/>
          <w:szCs w:val="18"/>
        </w:rPr>
        <w:lastRenderedPageBreak/>
        <w:t>coursework elsewhere. Students are required to achieve a minimum GPA of B in all Core courses</w:t>
      </w:r>
      <w:r w:rsidR="00EA27E0">
        <w:rPr>
          <w:rFonts w:ascii="Calibri" w:hAnsi="Calibri" w:cs="Calibri"/>
          <w:color w:val="000000"/>
          <w:sz w:val="18"/>
          <w:szCs w:val="18"/>
        </w:rPr>
        <w:t xml:space="preserve"> and the required elective course,</w:t>
      </w:r>
      <w:r w:rsidRPr="00524E1E">
        <w:rPr>
          <w:rFonts w:ascii="Calibri" w:hAnsi="Calibri" w:cs="Calibri"/>
          <w:color w:val="000000"/>
          <w:sz w:val="18"/>
          <w:szCs w:val="18"/>
        </w:rPr>
        <w:t xml:space="preserve"> and </w:t>
      </w:r>
      <w:r w:rsidR="00EA27E0">
        <w:rPr>
          <w:rFonts w:ascii="Calibri" w:hAnsi="Calibri" w:cs="Calibri"/>
          <w:color w:val="000000"/>
          <w:sz w:val="18"/>
          <w:szCs w:val="18"/>
        </w:rPr>
        <w:t xml:space="preserve">maintain </w:t>
      </w:r>
      <w:r w:rsidRPr="00524E1E">
        <w:rPr>
          <w:rFonts w:ascii="Calibri" w:hAnsi="Calibri" w:cs="Calibri"/>
          <w:color w:val="000000"/>
          <w:sz w:val="18"/>
          <w:szCs w:val="18"/>
        </w:rPr>
        <w:t>an overall GPA of 3.</w:t>
      </w:r>
      <w:r>
        <w:rPr>
          <w:rFonts w:ascii="Calibri" w:hAnsi="Calibri" w:cs="Calibri"/>
          <w:color w:val="000000"/>
          <w:sz w:val="18"/>
          <w:szCs w:val="18"/>
        </w:rPr>
        <w:t>0</w:t>
      </w:r>
      <w:r w:rsidRPr="00524E1E">
        <w:rPr>
          <w:rFonts w:ascii="Calibri" w:hAnsi="Calibri" w:cs="Calibri"/>
          <w:color w:val="000000"/>
          <w:sz w:val="18"/>
          <w:szCs w:val="18"/>
        </w:rPr>
        <w:t>0 (B) in order to remain in good standing.</w:t>
      </w:r>
    </w:p>
    <w:p w14:paraId="27C25900"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65DD2A91"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18"/>
          <w:szCs w:val="18"/>
        </w:rPr>
      </w:pPr>
      <w:r>
        <w:rPr>
          <w:rFonts w:ascii="Calibri" w:hAnsi="Calibri" w:cs="Calibri"/>
          <w:b/>
          <w:bCs/>
          <w:color w:val="000000"/>
          <w:sz w:val="18"/>
          <w:szCs w:val="18"/>
        </w:rPr>
        <w:t>Stipends</w:t>
      </w:r>
    </w:p>
    <w:p w14:paraId="70B6E725"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sidRPr="00524E1E">
        <w:rPr>
          <w:rFonts w:ascii="Calibri" w:hAnsi="Calibri" w:cs="Calibri"/>
          <w:color w:val="000000"/>
          <w:sz w:val="18"/>
          <w:szCs w:val="18"/>
        </w:rPr>
        <w:t xml:space="preserve">All Cancer </w:t>
      </w:r>
      <w:r w:rsidR="00EA27E0">
        <w:rPr>
          <w:rFonts w:ascii="Calibri" w:hAnsi="Calibri" w:cs="Calibri"/>
          <w:color w:val="000000"/>
          <w:sz w:val="18"/>
          <w:szCs w:val="18"/>
        </w:rPr>
        <w:t>Immunology and Immunotherapy</w:t>
      </w:r>
      <w:r w:rsidRPr="00524E1E">
        <w:rPr>
          <w:rFonts w:ascii="Calibri" w:hAnsi="Calibri" w:cs="Calibri"/>
          <w:color w:val="000000"/>
          <w:sz w:val="18"/>
          <w:szCs w:val="18"/>
        </w:rPr>
        <w:t xml:space="preserve"> Ph.D. students in good standing will receive a highly competitive stipend</w:t>
      </w:r>
      <w:r>
        <w:rPr>
          <w:rFonts w:ascii="Calibri" w:hAnsi="Calibri" w:cs="Calibri"/>
          <w:color w:val="000000"/>
          <w:sz w:val="18"/>
          <w:szCs w:val="18"/>
        </w:rPr>
        <w:t>. All s</w:t>
      </w:r>
      <w:r w:rsidRPr="00524E1E">
        <w:rPr>
          <w:rFonts w:ascii="Calibri" w:hAnsi="Calibri" w:cs="Calibri"/>
          <w:color w:val="000000"/>
          <w:sz w:val="18"/>
          <w:szCs w:val="18"/>
        </w:rPr>
        <w:t xml:space="preserve">tudents also receive </w:t>
      </w:r>
      <w:r>
        <w:rPr>
          <w:rFonts w:ascii="Calibri" w:hAnsi="Calibri" w:cs="Calibri"/>
          <w:color w:val="000000"/>
          <w:sz w:val="18"/>
          <w:szCs w:val="18"/>
        </w:rPr>
        <w:t xml:space="preserve">student </w:t>
      </w:r>
      <w:r w:rsidRPr="00524E1E">
        <w:rPr>
          <w:rFonts w:ascii="Calibri" w:hAnsi="Calibri" w:cs="Calibri"/>
          <w:color w:val="000000"/>
          <w:sz w:val="18"/>
          <w:szCs w:val="18"/>
        </w:rPr>
        <w:t xml:space="preserve">health insurance coverage and direct payment in full of all required tuition and required fees. </w:t>
      </w:r>
      <w:r>
        <w:rPr>
          <w:rFonts w:ascii="Calibri" w:hAnsi="Calibri" w:cs="Calibri"/>
          <w:color w:val="000000"/>
          <w:sz w:val="18"/>
          <w:szCs w:val="18"/>
        </w:rPr>
        <w:t xml:space="preserve">  Please visit the Program’s website for current stipend levels.</w:t>
      </w:r>
    </w:p>
    <w:p w14:paraId="33CE7AEA"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134E423F"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524E1E">
        <w:rPr>
          <w:rFonts w:ascii="Calibri" w:hAnsi="Calibri" w:cs="Calibri"/>
          <w:b/>
          <w:bCs/>
          <w:color w:val="000000"/>
          <w:sz w:val="18"/>
          <w:szCs w:val="18"/>
        </w:rPr>
        <w:t xml:space="preserve">Total Minimum Hours: </w:t>
      </w:r>
      <w:r>
        <w:rPr>
          <w:rFonts w:ascii="Calibri" w:hAnsi="Calibri" w:cs="Calibri"/>
          <w:b/>
          <w:bCs/>
          <w:color w:val="000000"/>
          <w:sz w:val="18"/>
          <w:szCs w:val="18"/>
        </w:rPr>
        <w:tab/>
      </w:r>
      <w:r>
        <w:rPr>
          <w:rFonts w:ascii="Calibri" w:hAnsi="Calibri" w:cs="Calibri"/>
          <w:b/>
          <w:bCs/>
          <w:color w:val="000000"/>
          <w:sz w:val="18"/>
          <w:szCs w:val="18"/>
        </w:rPr>
        <w:tab/>
      </w:r>
      <w:r w:rsidRPr="00524E1E">
        <w:rPr>
          <w:rFonts w:ascii="Calibri" w:hAnsi="Calibri" w:cs="Calibri"/>
          <w:b/>
          <w:bCs/>
          <w:color w:val="000000"/>
          <w:sz w:val="18"/>
          <w:szCs w:val="18"/>
        </w:rPr>
        <w:t>96</w:t>
      </w:r>
      <w:r>
        <w:rPr>
          <w:rFonts w:ascii="Calibri" w:hAnsi="Calibri" w:cs="Calibri"/>
          <w:b/>
          <w:bCs/>
          <w:color w:val="000000"/>
          <w:sz w:val="18"/>
          <w:szCs w:val="18"/>
        </w:rPr>
        <w:t xml:space="preserve"> credit hours</w:t>
      </w:r>
    </w:p>
    <w:p w14:paraId="3C501931"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67E35061"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524E1E">
        <w:rPr>
          <w:rFonts w:ascii="Calibri" w:hAnsi="Calibri" w:cs="Calibri"/>
          <w:b/>
          <w:bCs/>
          <w:color w:val="000000"/>
          <w:sz w:val="18"/>
          <w:szCs w:val="18"/>
        </w:rPr>
        <w:t>CORE REQUIREMENTS</w:t>
      </w:r>
    </w:p>
    <w:p w14:paraId="168F8271"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524E1E">
        <w:rPr>
          <w:rFonts w:ascii="Calibri" w:hAnsi="Calibri" w:cs="Calibri"/>
          <w:b/>
          <w:bCs/>
          <w:color w:val="000000"/>
          <w:sz w:val="18"/>
          <w:szCs w:val="18"/>
        </w:rPr>
        <w:t xml:space="preserve">Required </w:t>
      </w:r>
      <w:r>
        <w:rPr>
          <w:rFonts w:ascii="Calibri" w:hAnsi="Calibri" w:cs="Calibri"/>
          <w:b/>
          <w:bCs/>
          <w:color w:val="000000"/>
          <w:sz w:val="18"/>
          <w:szCs w:val="18"/>
        </w:rPr>
        <w:t xml:space="preserve">Core Courses </w:t>
      </w:r>
      <w:r>
        <w:rPr>
          <w:rFonts w:ascii="Calibri" w:hAnsi="Calibri" w:cs="Calibri"/>
          <w:b/>
          <w:bCs/>
          <w:color w:val="000000"/>
          <w:sz w:val="18"/>
          <w:szCs w:val="18"/>
        </w:rPr>
        <w:tab/>
      </w:r>
      <w:r>
        <w:rPr>
          <w:rFonts w:ascii="Calibri" w:hAnsi="Calibri" w:cs="Calibri"/>
          <w:b/>
          <w:bCs/>
          <w:color w:val="000000"/>
          <w:sz w:val="18"/>
          <w:szCs w:val="18"/>
        </w:rPr>
        <w:tab/>
        <w:t>1</w:t>
      </w:r>
      <w:r w:rsidR="00EA27E0">
        <w:rPr>
          <w:rFonts w:ascii="Calibri" w:hAnsi="Calibri" w:cs="Calibri"/>
          <w:b/>
          <w:bCs/>
          <w:color w:val="000000"/>
          <w:sz w:val="18"/>
          <w:szCs w:val="18"/>
        </w:rPr>
        <w:t>3</w:t>
      </w:r>
      <w:r>
        <w:rPr>
          <w:rFonts w:ascii="Calibri" w:hAnsi="Calibri" w:cs="Calibri"/>
          <w:b/>
          <w:bCs/>
          <w:color w:val="000000"/>
          <w:sz w:val="18"/>
          <w:szCs w:val="18"/>
        </w:rPr>
        <w:t xml:space="preserve"> hours minimum</w:t>
      </w:r>
    </w:p>
    <w:p w14:paraId="1A8BDD6E" w14:textId="77777777" w:rsidR="00A82BE5" w:rsidRPr="008F0371" w:rsidRDefault="00BC3E50"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BCS 6939</w:t>
      </w:r>
      <w:r w:rsidR="00A82BE5" w:rsidRPr="008F0371">
        <w:rPr>
          <w:rFonts w:ascii="Calibri" w:hAnsi="Calibri" w:cs="Calibri"/>
          <w:color w:val="000000"/>
          <w:sz w:val="18"/>
          <w:szCs w:val="18"/>
        </w:rPr>
        <w:tab/>
      </w:r>
      <w:r w:rsidR="00A82BE5" w:rsidRPr="008F0371">
        <w:rPr>
          <w:rFonts w:ascii="Calibri" w:hAnsi="Calibri" w:cs="Calibri"/>
          <w:color w:val="000000"/>
          <w:sz w:val="18"/>
          <w:szCs w:val="18"/>
        </w:rPr>
        <w:tab/>
      </w:r>
      <w:r w:rsidRPr="008F0371">
        <w:rPr>
          <w:rFonts w:ascii="Calibri" w:hAnsi="Calibri" w:cs="Calibri"/>
          <w:color w:val="000000"/>
          <w:sz w:val="18"/>
          <w:szCs w:val="18"/>
        </w:rPr>
        <w:t>Selected Topics in Immunological Techniques for Cancer Research</w:t>
      </w:r>
      <w:r w:rsidR="00A82BE5" w:rsidRPr="008F0371">
        <w:rPr>
          <w:rFonts w:ascii="Calibri" w:hAnsi="Calibri" w:cs="Calibri"/>
          <w:color w:val="000000"/>
          <w:sz w:val="18"/>
          <w:szCs w:val="18"/>
        </w:rPr>
        <w:tab/>
      </w:r>
      <w:r w:rsidRPr="008F0371">
        <w:rPr>
          <w:rFonts w:ascii="Calibri" w:hAnsi="Calibri" w:cs="Calibri"/>
          <w:color w:val="000000"/>
          <w:sz w:val="18"/>
          <w:szCs w:val="18"/>
        </w:rPr>
        <w:t>1</w:t>
      </w:r>
    </w:p>
    <w:p w14:paraId="02BA772B"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 xml:space="preserve">PCB 6230 </w:t>
      </w:r>
      <w:r w:rsidRPr="008F0371">
        <w:rPr>
          <w:rFonts w:ascii="Calibri" w:hAnsi="Calibri" w:cs="Calibri"/>
          <w:color w:val="000000"/>
          <w:sz w:val="18"/>
          <w:szCs w:val="18"/>
        </w:rPr>
        <w:tab/>
        <w:t>Basics of Molecular Oncology</w:t>
      </w:r>
      <w:r w:rsidRPr="008F0371">
        <w:rPr>
          <w:rFonts w:ascii="Calibri" w:hAnsi="Calibri" w:cs="Calibri"/>
          <w:color w:val="000000"/>
          <w:sz w:val="18"/>
          <w:szCs w:val="18"/>
        </w:rPr>
        <w:tab/>
      </w:r>
      <w:r w:rsidRPr="008F0371">
        <w:rPr>
          <w:rFonts w:ascii="Calibri" w:hAnsi="Calibri" w:cs="Calibri"/>
          <w:color w:val="000000"/>
          <w:sz w:val="18"/>
          <w:szCs w:val="18"/>
        </w:rPr>
        <w:tab/>
        <w:t>3</w:t>
      </w:r>
    </w:p>
    <w:p w14:paraId="467A548F"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 xml:space="preserve">PCB 6231 </w:t>
      </w:r>
      <w:r w:rsidRPr="008F0371">
        <w:rPr>
          <w:rFonts w:ascii="Calibri" w:hAnsi="Calibri" w:cs="Calibri"/>
          <w:color w:val="000000"/>
          <w:sz w:val="18"/>
          <w:szCs w:val="18"/>
        </w:rPr>
        <w:tab/>
        <w:t>Cancer Immunology</w:t>
      </w:r>
      <w:r w:rsidRPr="008F0371">
        <w:rPr>
          <w:rFonts w:ascii="Calibri" w:hAnsi="Calibri" w:cs="Calibri"/>
          <w:color w:val="000000"/>
          <w:sz w:val="18"/>
          <w:szCs w:val="18"/>
        </w:rPr>
        <w:tab/>
      </w:r>
      <w:r w:rsidRPr="008F0371">
        <w:rPr>
          <w:rFonts w:ascii="Calibri" w:hAnsi="Calibri" w:cs="Calibri"/>
          <w:color w:val="000000"/>
          <w:sz w:val="18"/>
          <w:szCs w:val="18"/>
        </w:rPr>
        <w:tab/>
        <w:t>4</w:t>
      </w:r>
    </w:p>
    <w:p w14:paraId="5E0AC4AC" w14:textId="77777777" w:rsidR="00A82BE5" w:rsidRPr="008F0371" w:rsidRDefault="00BC3E50"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BCS 6939</w:t>
      </w:r>
      <w:r w:rsidR="00A82BE5" w:rsidRPr="008F0371">
        <w:rPr>
          <w:rFonts w:ascii="Calibri" w:hAnsi="Calibri" w:cs="Calibri"/>
          <w:color w:val="000000"/>
          <w:sz w:val="18"/>
          <w:szCs w:val="18"/>
        </w:rPr>
        <w:tab/>
      </w:r>
      <w:r w:rsidR="00A82BE5" w:rsidRPr="008F0371">
        <w:rPr>
          <w:rFonts w:ascii="Calibri" w:hAnsi="Calibri" w:cs="Calibri"/>
          <w:color w:val="000000"/>
          <w:sz w:val="18"/>
          <w:szCs w:val="18"/>
        </w:rPr>
        <w:tab/>
      </w:r>
      <w:r w:rsidRPr="008F0371">
        <w:rPr>
          <w:rFonts w:ascii="Calibri" w:hAnsi="Calibri" w:cs="Calibri"/>
          <w:color w:val="000000"/>
          <w:sz w:val="18"/>
          <w:szCs w:val="18"/>
        </w:rPr>
        <w:t xml:space="preserve">Selected Topics in </w:t>
      </w:r>
      <w:r w:rsidR="00A82BE5" w:rsidRPr="008F0371">
        <w:rPr>
          <w:rFonts w:ascii="Calibri" w:hAnsi="Calibri" w:cs="Calibri"/>
          <w:color w:val="000000"/>
          <w:sz w:val="18"/>
          <w:szCs w:val="18"/>
        </w:rPr>
        <w:t xml:space="preserve">Cancer </w:t>
      </w:r>
      <w:r w:rsidRPr="008F0371">
        <w:rPr>
          <w:rFonts w:ascii="Calibri" w:hAnsi="Calibri" w:cs="Calibri"/>
          <w:color w:val="000000"/>
          <w:sz w:val="18"/>
          <w:szCs w:val="18"/>
        </w:rPr>
        <w:t>Immunotherapy</w:t>
      </w:r>
      <w:r w:rsidR="00A82BE5" w:rsidRPr="008F0371">
        <w:rPr>
          <w:rFonts w:ascii="Calibri" w:hAnsi="Calibri" w:cs="Calibri"/>
          <w:color w:val="000000"/>
          <w:sz w:val="18"/>
          <w:szCs w:val="18"/>
        </w:rPr>
        <w:tab/>
      </w:r>
      <w:r w:rsidR="00A82BE5" w:rsidRPr="008F0371">
        <w:rPr>
          <w:rFonts w:ascii="Calibri" w:hAnsi="Calibri" w:cs="Calibri"/>
          <w:color w:val="000000"/>
          <w:sz w:val="18"/>
          <w:szCs w:val="18"/>
        </w:rPr>
        <w:tab/>
      </w:r>
      <w:r w:rsidRPr="008F0371">
        <w:rPr>
          <w:rFonts w:ascii="Calibri" w:hAnsi="Calibri" w:cs="Calibri"/>
          <w:color w:val="000000"/>
          <w:sz w:val="18"/>
          <w:szCs w:val="18"/>
        </w:rPr>
        <w:t>4</w:t>
      </w:r>
    </w:p>
    <w:p w14:paraId="5E27D958"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PCB 6932</w:t>
      </w:r>
      <w:r w:rsidRPr="008F0371">
        <w:rPr>
          <w:rFonts w:ascii="Calibri" w:hAnsi="Calibri" w:cs="Calibri"/>
          <w:color w:val="000000"/>
          <w:sz w:val="18"/>
          <w:szCs w:val="18"/>
        </w:rPr>
        <w:tab/>
      </w:r>
      <w:r w:rsidRPr="008F0371">
        <w:rPr>
          <w:rFonts w:ascii="Calibri" w:hAnsi="Calibri" w:cs="Calibri"/>
          <w:color w:val="000000"/>
          <w:sz w:val="18"/>
          <w:szCs w:val="18"/>
        </w:rPr>
        <w:tab/>
        <w:t>Bioethics for Cancer Researchers</w:t>
      </w:r>
      <w:r w:rsidRPr="008F0371">
        <w:rPr>
          <w:rFonts w:ascii="Calibri" w:hAnsi="Calibri" w:cs="Calibri"/>
          <w:color w:val="000000"/>
          <w:sz w:val="18"/>
          <w:szCs w:val="18"/>
        </w:rPr>
        <w:tab/>
      </w:r>
      <w:r w:rsidRPr="008F0371">
        <w:rPr>
          <w:rFonts w:ascii="Calibri" w:hAnsi="Calibri" w:cs="Calibri"/>
          <w:color w:val="000000"/>
          <w:sz w:val="18"/>
          <w:szCs w:val="18"/>
        </w:rPr>
        <w:tab/>
        <w:t>1</w:t>
      </w:r>
    </w:p>
    <w:p w14:paraId="39C9DD29" w14:textId="77777777" w:rsidR="00BC3E50" w:rsidRPr="008F0371" w:rsidRDefault="00BC3E50"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p>
    <w:p w14:paraId="10363FB8" w14:textId="77777777" w:rsidR="00BC3E50" w:rsidRPr="008F0371" w:rsidRDefault="00BC3E50" w:rsidP="00BC3E5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8F0371">
        <w:rPr>
          <w:rFonts w:ascii="Calibri" w:hAnsi="Calibri" w:cs="Calibri"/>
          <w:b/>
          <w:bCs/>
          <w:color w:val="000000"/>
          <w:sz w:val="18"/>
          <w:szCs w:val="18"/>
        </w:rPr>
        <w:t xml:space="preserve">Required Elective Courses </w:t>
      </w:r>
      <w:r w:rsidRPr="008F0371">
        <w:rPr>
          <w:rFonts w:ascii="Calibri" w:hAnsi="Calibri" w:cs="Calibri"/>
          <w:b/>
          <w:bCs/>
          <w:color w:val="000000"/>
          <w:sz w:val="18"/>
          <w:szCs w:val="18"/>
        </w:rPr>
        <w:tab/>
      </w:r>
      <w:r w:rsidRPr="008F0371">
        <w:rPr>
          <w:rFonts w:ascii="Calibri" w:hAnsi="Calibri" w:cs="Calibri"/>
          <w:b/>
          <w:bCs/>
          <w:color w:val="000000"/>
          <w:sz w:val="18"/>
          <w:szCs w:val="18"/>
        </w:rPr>
        <w:tab/>
        <w:t>3 hours minimum</w:t>
      </w:r>
    </w:p>
    <w:p w14:paraId="0C3736CF" w14:textId="77777777" w:rsidR="00BC3E50" w:rsidRPr="008F0371" w:rsidRDefault="00BC3E50" w:rsidP="00BC3E50">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PCB 6521</w:t>
      </w:r>
      <w:r w:rsidRPr="008F0371">
        <w:rPr>
          <w:rFonts w:ascii="Calibri" w:hAnsi="Calibri" w:cs="Calibri"/>
          <w:color w:val="000000"/>
          <w:sz w:val="18"/>
          <w:szCs w:val="18"/>
        </w:rPr>
        <w:tab/>
      </w:r>
      <w:r w:rsidRPr="008F0371">
        <w:rPr>
          <w:rFonts w:ascii="Calibri" w:hAnsi="Calibri" w:cs="Calibri"/>
          <w:color w:val="000000"/>
          <w:sz w:val="18"/>
          <w:szCs w:val="18"/>
        </w:rPr>
        <w:tab/>
        <w:t>Cancer Genetics</w:t>
      </w:r>
      <w:r w:rsidRPr="008F0371">
        <w:rPr>
          <w:rFonts w:ascii="Calibri" w:hAnsi="Calibri" w:cs="Calibri"/>
          <w:color w:val="000000"/>
          <w:sz w:val="18"/>
          <w:szCs w:val="18"/>
        </w:rPr>
        <w:tab/>
      </w:r>
      <w:r w:rsidRPr="008F0371">
        <w:rPr>
          <w:rFonts w:ascii="Calibri" w:hAnsi="Calibri" w:cs="Calibri"/>
          <w:color w:val="000000"/>
          <w:sz w:val="18"/>
          <w:szCs w:val="18"/>
        </w:rPr>
        <w:tab/>
        <w:t>3</w:t>
      </w:r>
    </w:p>
    <w:p w14:paraId="3D3E692F" w14:textId="77777777" w:rsidR="00BC3E50" w:rsidRPr="008F0371" w:rsidRDefault="00EA27E0"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PCB 6205</w:t>
      </w:r>
      <w:r w:rsidRPr="008F0371">
        <w:rPr>
          <w:rFonts w:ascii="Calibri" w:hAnsi="Calibri" w:cs="Calibri"/>
          <w:color w:val="000000"/>
          <w:sz w:val="18"/>
          <w:szCs w:val="18"/>
        </w:rPr>
        <w:tab/>
      </w:r>
      <w:r w:rsidRPr="008F0371">
        <w:rPr>
          <w:rFonts w:ascii="Calibri" w:hAnsi="Calibri" w:cs="Calibri"/>
          <w:color w:val="000000"/>
          <w:sz w:val="18"/>
          <w:szCs w:val="18"/>
        </w:rPr>
        <w:tab/>
        <w:t>Cancer Genomics and Drug Discovery</w:t>
      </w:r>
      <w:r w:rsidRPr="008F0371">
        <w:rPr>
          <w:rFonts w:ascii="Calibri" w:hAnsi="Calibri" w:cs="Calibri"/>
          <w:color w:val="000000"/>
          <w:sz w:val="18"/>
          <w:szCs w:val="18"/>
        </w:rPr>
        <w:tab/>
      </w:r>
      <w:r w:rsidRPr="008F0371">
        <w:rPr>
          <w:rFonts w:ascii="Calibri" w:hAnsi="Calibri" w:cs="Calibri"/>
          <w:color w:val="000000"/>
          <w:sz w:val="18"/>
          <w:szCs w:val="18"/>
        </w:rPr>
        <w:tab/>
        <w:t>3</w:t>
      </w:r>
    </w:p>
    <w:p w14:paraId="1E55FC94" w14:textId="77777777" w:rsidR="00A82BE5" w:rsidRPr="008F0371" w:rsidRDefault="00EA27E0"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BCS 6939</w:t>
      </w:r>
      <w:r w:rsidRPr="008F0371">
        <w:rPr>
          <w:rFonts w:ascii="Calibri" w:hAnsi="Calibri" w:cs="Calibri"/>
          <w:color w:val="000000"/>
          <w:sz w:val="18"/>
          <w:szCs w:val="18"/>
        </w:rPr>
        <w:tab/>
      </w:r>
      <w:r w:rsidRPr="008F0371">
        <w:rPr>
          <w:rFonts w:ascii="Calibri" w:hAnsi="Calibri" w:cs="Calibri"/>
          <w:color w:val="000000"/>
          <w:sz w:val="18"/>
          <w:szCs w:val="18"/>
        </w:rPr>
        <w:tab/>
        <w:t>Selected Topics in Cancer Drug Discovery</w:t>
      </w:r>
      <w:r w:rsidRPr="008F0371">
        <w:rPr>
          <w:rFonts w:ascii="Calibri" w:hAnsi="Calibri" w:cs="Calibri"/>
          <w:color w:val="000000"/>
          <w:sz w:val="18"/>
          <w:szCs w:val="18"/>
        </w:rPr>
        <w:tab/>
      </w:r>
      <w:r w:rsidRPr="008F0371">
        <w:rPr>
          <w:rFonts w:ascii="Calibri" w:hAnsi="Calibri" w:cs="Calibri"/>
          <w:color w:val="000000"/>
          <w:sz w:val="18"/>
          <w:szCs w:val="18"/>
        </w:rPr>
        <w:tab/>
        <w:t>3</w:t>
      </w:r>
    </w:p>
    <w:p w14:paraId="63C77EB3" w14:textId="77777777" w:rsidR="00EA27E0" w:rsidRPr="008F0371" w:rsidRDefault="00EA27E0"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p>
    <w:p w14:paraId="7754770F"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color w:val="000000"/>
          <w:sz w:val="18"/>
          <w:szCs w:val="18"/>
        </w:rPr>
      </w:pPr>
      <w:r w:rsidRPr="008F0371">
        <w:rPr>
          <w:rFonts w:ascii="Calibri" w:hAnsi="Calibri" w:cs="Calibri"/>
          <w:b/>
          <w:color w:val="000000"/>
          <w:sz w:val="18"/>
          <w:szCs w:val="18"/>
        </w:rPr>
        <w:t>Lab Rotations</w:t>
      </w:r>
      <w:r w:rsidRPr="008F0371">
        <w:rPr>
          <w:rFonts w:ascii="Calibri" w:hAnsi="Calibri" w:cs="Calibri"/>
          <w:b/>
          <w:color w:val="000000"/>
          <w:sz w:val="18"/>
          <w:szCs w:val="18"/>
        </w:rPr>
        <w:tab/>
      </w:r>
      <w:r w:rsidRPr="008F0371">
        <w:rPr>
          <w:rFonts w:ascii="Calibri" w:hAnsi="Calibri" w:cs="Calibri"/>
          <w:b/>
          <w:color w:val="000000"/>
          <w:sz w:val="18"/>
          <w:szCs w:val="18"/>
        </w:rPr>
        <w:tab/>
      </w:r>
      <w:r w:rsidRPr="008F0371">
        <w:rPr>
          <w:rFonts w:ascii="Calibri" w:hAnsi="Calibri" w:cs="Calibri"/>
          <w:b/>
          <w:color w:val="000000"/>
          <w:sz w:val="18"/>
          <w:szCs w:val="18"/>
        </w:rPr>
        <w:tab/>
      </w:r>
      <w:r w:rsidRPr="008F0371">
        <w:rPr>
          <w:rFonts w:ascii="Calibri" w:hAnsi="Calibri" w:cs="Calibri"/>
          <w:b/>
          <w:color w:val="000000"/>
          <w:sz w:val="18"/>
          <w:szCs w:val="18"/>
        </w:rPr>
        <w:tab/>
        <w:t>2 Hours minimum</w:t>
      </w:r>
    </w:p>
    <w:p w14:paraId="7E687913"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 xml:space="preserve">PCB 6910 </w:t>
      </w:r>
      <w:r w:rsidRPr="008F0371">
        <w:rPr>
          <w:rFonts w:ascii="Calibri" w:hAnsi="Calibri" w:cs="Calibri"/>
          <w:color w:val="000000"/>
          <w:sz w:val="18"/>
          <w:szCs w:val="18"/>
        </w:rPr>
        <w:tab/>
        <w:t>Cancer Laboratory Rotations</w:t>
      </w:r>
      <w:r w:rsidRPr="008F0371">
        <w:rPr>
          <w:rFonts w:ascii="Calibri" w:hAnsi="Calibri" w:cs="Calibri"/>
          <w:color w:val="000000"/>
          <w:sz w:val="18"/>
          <w:szCs w:val="18"/>
        </w:rPr>
        <w:tab/>
      </w:r>
      <w:r w:rsidRPr="008F0371">
        <w:rPr>
          <w:rFonts w:ascii="Calibri" w:hAnsi="Calibri" w:cs="Calibri"/>
          <w:color w:val="000000"/>
          <w:sz w:val="18"/>
          <w:szCs w:val="18"/>
        </w:rPr>
        <w:tab/>
        <w:t>1-3</w:t>
      </w:r>
    </w:p>
    <w:p w14:paraId="08F9CD36"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p>
    <w:p w14:paraId="7242351B"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 xml:space="preserve">During the first year, students will be required to complete two or three laboratory rotations according to their interest. Laboratory rotations </w:t>
      </w:r>
      <w:r w:rsidR="00EA27E0" w:rsidRPr="008F0371">
        <w:rPr>
          <w:rFonts w:ascii="Calibri" w:hAnsi="Calibri" w:cs="Calibri"/>
          <w:color w:val="000000"/>
          <w:sz w:val="18"/>
          <w:szCs w:val="18"/>
        </w:rPr>
        <w:t>are</w:t>
      </w:r>
      <w:r w:rsidRPr="008F0371">
        <w:rPr>
          <w:rFonts w:ascii="Calibri" w:hAnsi="Calibri" w:cs="Calibri"/>
          <w:color w:val="000000"/>
          <w:sz w:val="18"/>
          <w:szCs w:val="18"/>
        </w:rPr>
        <w:t xml:space="preserve"> 10 weeks </w:t>
      </w:r>
      <w:r w:rsidR="00EA27E0" w:rsidRPr="008F0371">
        <w:rPr>
          <w:rFonts w:ascii="Calibri" w:hAnsi="Calibri" w:cs="Calibri"/>
          <w:color w:val="000000"/>
          <w:sz w:val="18"/>
          <w:szCs w:val="18"/>
        </w:rPr>
        <w:t>each</w:t>
      </w:r>
      <w:r w:rsidRPr="008F0371">
        <w:rPr>
          <w:rFonts w:ascii="Calibri" w:hAnsi="Calibri" w:cs="Calibri"/>
          <w:color w:val="000000"/>
          <w:sz w:val="18"/>
          <w:szCs w:val="18"/>
        </w:rPr>
        <w:t>. Students doing rotations will need to enroll in the laboratory rotation course. If a student has not chosen a major professor after two semesters, they may enroll in an additional summer rotation. Rotations have several purposes. The foremost is to help the students choose a compatible major professor and an exciting research project. A second purpose is for students to develop necessary technical skills. Students will be evaluated by the host professor and the Graduate Advisor will assign a grade to each student at the end of the semester.</w:t>
      </w:r>
    </w:p>
    <w:p w14:paraId="70FC3841"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color w:val="000000"/>
          <w:sz w:val="18"/>
          <w:szCs w:val="18"/>
        </w:rPr>
      </w:pPr>
    </w:p>
    <w:p w14:paraId="170701BD"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color w:val="000000"/>
          <w:sz w:val="18"/>
          <w:szCs w:val="18"/>
        </w:rPr>
      </w:pPr>
      <w:r w:rsidRPr="008F0371">
        <w:rPr>
          <w:rFonts w:ascii="Calibri" w:hAnsi="Calibri" w:cs="Calibri"/>
          <w:b/>
          <w:color w:val="000000"/>
          <w:sz w:val="18"/>
          <w:szCs w:val="18"/>
        </w:rPr>
        <w:t>Other Course Requirements:</w:t>
      </w:r>
      <w:r w:rsidRPr="008F0371">
        <w:rPr>
          <w:rFonts w:ascii="Calibri" w:hAnsi="Calibri" w:cs="Calibri"/>
          <w:b/>
          <w:color w:val="000000"/>
          <w:sz w:val="18"/>
          <w:szCs w:val="18"/>
        </w:rPr>
        <w:tab/>
      </w:r>
      <w:r w:rsidRPr="008F0371">
        <w:rPr>
          <w:rFonts w:ascii="Calibri" w:hAnsi="Calibri" w:cs="Calibri"/>
          <w:b/>
          <w:color w:val="000000"/>
          <w:sz w:val="18"/>
          <w:szCs w:val="18"/>
        </w:rPr>
        <w:tab/>
        <w:t>18 Hours minimum</w:t>
      </w:r>
    </w:p>
    <w:p w14:paraId="02DA6756"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 xml:space="preserve">BSC 7911 </w:t>
      </w:r>
      <w:r w:rsidRPr="008F0371">
        <w:rPr>
          <w:rFonts w:ascii="Calibri" w:hAnsi="Calibri" w:cs="Calibri"/>
          <w:color w:val="000000"/>
          <w:sz w:val="18"/>
          <w:szCs w:val="18"/>
        </w:rPr>
        <w:tab/>
        <w:t>Directed Research</w:t>
      </w:r>
      <w:r w:rsidRPr="008F0371">
        <w:rPr>
          <w:rFonts w:ascii="Calibri" w:hAnsi="Calibri" w:cs="Calibri"/>
          <w:color w:val="000000"/>
          <w:sz w:val="18"/>
          <w:szCs w:val="18"/>
        </w:rPr>
        <w:tab/>
      </w:r>
      <w:r w:rsidRPr="008F0371">
        <w:rPr>
          <w:rFonts w:ascii="Calibri" w:hAnsi="Calibri" w:cs="Calibri"/>
          <w:color w:val="000000"/>
          <w:sz w:val="18"/>
          <w:szCs w:val="18"/>
        </w:rPr>
        <w:tab/>
        <w:t>4-12</w:t>
      </w:r>
    </w:p>
    <w:p w14:paraId="0FBB0026" w14:textId="77777777" w:rsidR="00A82BE5" w:rsidRPr="008F0371" w:rsidRDefault="00BC3E50"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BCS 6939</w:t>
      </w:r>
      <w:r w:rsidR="00A82BE5" w:rsidRPr="008F0371">
        <w:rPr>
          <w:rFonts w:ascii="Calibri" w:hAnsi="Calibri" w:cs="Calibri"/>
          <w:color w:val="000000"/>
          <w:sz w:val="18"/>
          <w:szCs w:val="18"/>
        </w:rPr>
        <w:t xml:space="preserve"> </w:t>
      </w:r>
      <w:r w:rsidR="00A82BE5" w:rsidRPr="008F0371">
        <w:rPr>
          <w:rFonts w:ascii="Calibri" w:hAnsi="Calibri" w:cs="Calibri"/>
          <w:color w:val="000000"/>
          <w:sz w:val="18"/>
          <w:szCs w:val="18"/>
        </w:rPr>
        <w:tab/>
      </w:r>
      <w:r w:rsidRPr="008F0371">
        <w:rPr>
          <w:rFonts w:ascii="Calibri" w:hAnsi="Calibri" w:cs="Calibri"/>
          <w:color w:val="000000"/>
          <w:sz w:val="18"/>
          <w:szCs w:val="18"/>
        </w:rPr>
        <w:t>Selected Topics in Advances in Tumor Immunology and Cancer Research</w:t>
      </w:r>
      <w:r w:rsidR="00A82BE5" w:rsidRPr="008F0371">
        <w:rPr>
          <w:rFonts w:ascii="Calibri" w:hAnsi="Calibri" w:cs="Calibri"/>
          <w:color w:val="000000"/>
          <w:sz w:val="18"/>
          <w:szCs w:val="18"/>
        </w:rPr>
        <w:tab/>
        <w:t>4-12</w:t>
      </w:r>
    </w:p>
    <w:p w14:paraId="1401643D"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8F0371">
        <w:rPr>
          <w:rFonts w:ascii="Calibri" w:hAnsi="Calibri" w:cs="Calibri"/>
          <w:color w:val="000000"/>
          <w:sz w:val="18"/>
          <w:szCs w:val="18"/>
        </w:rPr>
        <w:t xml:space="preserve">PCB 6930 </w:t>
      </w:r>
      <w:r w:rsidRPr="008F0371">
        <w:rPr>
          <w:rFonts w:ascii="Calibri" w:hAnsi="Calibri" w:cs="Calibri"/>
          <w:color w:val="000000"/>
          <w:sz w:val="18"/>
          <w:szCs w:val="18"/>
        </w:rPr>
        <w:tab/>
        <w:t>Current Topics in Oncology</w:t>
      </w:r>
      <w:r w:rsidRPr="008F0371">
        <w:rPr>
          <w:rFonts w:ascii="Calibri" w:hAnsi="Calibri" w:cs="Calibri"/>
          <w:color w:val="000000"/>
          <w:sz w:val="18"/>
          <w:szCs w:val="18"/>
        </w:rPr>
        <w:tab/>
      </w:r>
      <w:r w:rsidRPr="008F0371">
        <w:rPr>
          <w:rFonts w:ascii="Calibri" w:hAnsi="Calibri" w:cs="Calibri"/>
          <w:color w:val="000000"/>
          <w:sz w:val="18"/>
          <w:szCs w:val="18"/>
        </w:rPr>
        <w:tab/>
        <w:t>4-8</w:t>
      </w:r>
    </w:p>
    <w:p w14:paraId="146F25A5" w14:textId="77777777" w:rsidR="00A82BE5" w:rsidRPr="008F0371"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p>
    <w:p w14:paraId="0703E83D"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color w:val="000000"/>
          <w:sz w:val="18"/>
          <w:szCs w:val="18"/>
        </w:rPr>
      </w:pPr>
      <w:r w:rsidRPr="008F0371">
        <w:rPr>
          <w:rFonts w:ascii="Calibri" w:hAnsi="Calibri" w:cs="Calibri"/>
          <w:b/>
          <w:color w:val="000000"/>
          <w:sz w:val="18"/>
          <w:szCs w:val="18"/>
        </w:rPr>
        <w:t>Optional Courses:</w:t>
      </w:r>
    </w:p>
    <w:p w14:paraId="3BF10F9A"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Pr>
          <w:rFonts w:ascii="Calibri" w:hAnsi="Calibri" w:cs="Calibri"/>
          <w:color w:val="000000"/>
          <w:sz w:val="18"/>
          <w:szCs w:val="18"/>
        </w:rPr>
        <w:t>BCS 6939</w:t>
      </w:r>
      <w:r>
        <w:rPr>
          <w:rFonts w:ascii="Calibri" w:hAnsi="Calibri" w:cs="Calibri"/>
          <w:color w:val="000000"/>
          <w:sz w:val="18"/>
          <w:szCs w:val="18"/>
        </w:rPr>
        <w:tab/>
      </w:r>
      <w:r>
        <w:rPr>
          <w:rFonts w:ascii="Calibri" w:hAnsi="Calibri" w:cs="Calibri"/>
          <w:color w:val="000000"/>
          <w:sz w:val="18"/>
          <w:szCs w:val="18"/>
        </w:rPr>
        <w:tab/>
        <w:t>Selected Topics in Cancer</w:t>
      </w:r>
      <w:r>
        <w:rPr>
          <w:rFonts w:ascii="Calibri" w:hAnsi="Calibri" w:cs="Calibri"/>
          <w:color w:val="000000"/>
          <w:sz w:val="18"/>
          <w:szCs w:val="18"/>
        </w:rPr>
        <w:tab/>
      </w:r>
      <w:r>
        <w:rPr>
          <w:rFonts w:ascii="Calibri" w:hAnsi="Calibri" w:cs="Calibri"/>
          <w:color w:val="000000"/>
          <w:sz w:val="18"/>
          <w:szCs w:val="18"/>
        </w:rPr>
        <w:tab/>
        <w:t>1-6</w:t>
      </w:r>
    </w:p>
    <w:p w14:paraId="29F05D90" w14:textId="77777777" w:rsidR="00A82BE5" w:rsidRPr="00A540D2"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p>
    <w:p w14:paraId="05423642"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524E1E">
        <w:rPr>
          <w:rFonts w:ascii="Calibri" w:hAnsi="Calibri" w:cs="Calibri"/>
          <w:b/>
          <w:bCs/>
          <w:color w:val="000000"/>
          <w:sz w:val="18"/>
          <w:szCs w:val="18"/>
        </w:rPr>
        <w:t>Qualifying Exam</w:t>
      </w:r>
    </w:p>
    <w:p w14:paraId="58282664" w14:textId="77777777" w:rsidR="00A82BE5" w:rsidRPr="007807BB"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sidRPr="007807BB">
        <w:rPr>
          <w:rFonts w:ascii="Calibri" w:hAnsi="Calibri" w:cs="Calibri"/>
          <w:bCs/>
          <w:color w:val="000000"/>
          <w:sz w:val="18"/>
          <w:szCs w:val="18"/>
        </w:rPr>
        <w:t>The required qualifying exam consists of a written research proposal and an oral defense of the proposal by the student.</w:t>
      </w:r>
    </w:p>
    <w:p w14:paraId="1755AECF"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4D2004EE"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524E1E">
        <w:rPr>
          <w:rFonts w:ascii="Calibri" w:hAnsi="Calibri" w:cs="Calibri"/>
          <w:b/>
          <w:bCs/>
          <w:color w:val="000000"/>
          <w:sz w:val="18"/>
          <w:szCs w:val="18"/>
        </w:rPr>
        <w:t>Dissertation</w:t>
      </w: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t>24 hours minimum</w:t>
      </w:r>
    </w:p>
    <w:p w14:paraId="6069EE1C" w14:textId="77777777" w:rsidR="00A82BE5" w:rsidRPr="00E83193"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BSC 7980</w:t>
      </w:r>
      <w:r>
        <w:rPr>
          <w:rFonts w:ascii="Calibri" w:hAnsi="Calibri" w:cs="Calibri"/>
          <w:bCs/>
          <w:color w:val="000000"/>
          <w:sz w:val="18"/>
          <w:szCs w:val="18"/>
        </w:rPr>
        <w:tab/>
      </w:r>
      <w:r>
        <w:rPr>
          <w:rFonts w:ascii="Calibri" w:hAnsi="Calibri" w:cs="Calibri"/>
          <w:bCs/>
          <w:color w:val="000000"/>
          <w:sz w:val="18"/>
          <w:szCs w:val="18"/>
        </w:rPr>
        <w:tab/>
      </w:r>
      <w:r w:rsidRPr="00E83193">
        <w:rPr>
          <w:rFonts w:ascii="Calibri" w:hAnsi="Calibri" w:cs="Calibri"/>
          <w:bCs/>
          <w:color w:val="000000"/>
          <w:sz w:val="18"/>
          <w:szCs w:val="18"/>
        </w:rPr>
        <w:t>Dissertation</w:t>
      </w:r>
    </w:p>
    <w:p w14:paraId="5AE0853B"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8D2A35">
        <w:rPr>
          <w:rFonts w:ascii="Calibri" w:hAnsi="Calibri" w:cs="Calibri"/>
          <w:bCs/>
          <w:color w:val="000000"/>
          <w:sz w:val="18"/>
          <w:szCs w:val="18"/>
        </w:rPr>
        <w:t>Prior to the dissertation defense, students must have an original first-author research report accepted for publication in a peer reviewed scientific journal</w:t>
      </w:r>
      <w:r>
        <w:rPr>
          <w:rFonts w:ascii="Calibri" w:hAnsi="Calibri" w:cs="Calibri"/>
          <w:b/>
          <w:bCs/>
          <w:color w:val="000000"/>
          <w:sz w:val="18"/>
          <w:szCs w:val="18"/>
        </w:rPr>
        <w:t>.</w:t>
      </w:r>
    </w:p>
    <w:p w14:paraId="72641933"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524E1E">
        <w:rPr>
          <w:rFonts w:ascii="Calibri" w:hAnsi="Calibri" w:cs="Calibri"/>
          <w:b/>
          <w:bCs/>
          <w:color w:val="000000"/>
          <w:sz w:val="18"/>
          <w:szCs w:val="18"/>
        </w:rPr>
        <w:t xml:space="preserve"> </w:t>
      </w:r>
      <w:r>
        <w:rPr>
          <w:rFonts w:ascii="Calibri" w:hAnsi="Calibri" w:cs="Calibri"/>
          <w:b/>
          <w:bCs/>
          <w:color w:val="000000"/>
          <w:sz w:val="18"/>
          <w:szCs w:val="18"/>
        </w:rPr>
        <w:tab/>
      </w:r>
    </w:p>
    <w:p w14:paraId="0527A188" w14:textId="77777777" w:rsidR="00A82BE5" w:rsidRPr="00171B9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171B95">
        <w:rPr>
          <w:rFonts w:ascii="Calibri" w:hAnsi="Calibri" w:cs="Calibri"/>
          <w:b/>
          <w:bCs/>
          <w:color w:val="000000"/>
          <w:sz w:val="18"/>
          <w:szCs w:val="18"/>
        </w:rPr>
        <w:t>Other Requirements</w:t>
      </w:r>
      <w:r>
        <w:rPr>
          <w:rFonts w:ascii="Calibri" w:hAnsi="Calibri" w:cs="Calibri"/>
          <w:b/>
          <w:bCs/>
          <w:color w:val="000000"/>
          <w:sz w:val="18"/>
          <w:szCs w:val="18"/>
        </w:rPr>
        <w:tab/>
      </w:r>
      <w:r>
        <w:rPr>
          <w:rFonts w:ascii="Calibri" w:hAnsi="Calibri" w:cs="Calibri"/>
          <w:b/>
          <w:bCs/>
          <w:color w:val="000000"/>
          <w:sz w:val="18"/>
          <w:szCs w:val="18"/>
        </w:rPr>
        <w:tab/>
        <w:t>36 hours minimum</w:t>
      </w:r>
    </w:p>
    <w:p w14:paraId="5C6C9660" w14:textId="77777777" w:rsidR="00A82BE5" w:rsidRPr="00171B9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sidRPr="00171B95">
        <w:rPr>
          <w:rFonts w:ascii="Calibri" w:hAnsi="Calibri" w:cs="Calibri"/>
          <w:bCs/>
          <w:color w:val="000000"/>
          <w:sz w:val="18"/>
          <w:szCs w:val="18"/>
        </w:rPr>
        <w:t>Remaining credit hours required to meet the 96 hour minimum for graduation will consist of additional Dissertation hours (BSC7980)</w:t>
      </w:r>
      <w:r>
        <w:rPr>
          <w:rFonts w:ascii="Calibri" w:hAnsi="Calibri" w:cs="Calibri"/>
          <w:bCs/>
          <w:color w:val="000000"/>
          <w:sz w:val="18"/>
          <w:szCs w:val="18"/>
        </w:rPr>
        <w:t>, Selected Topics in Cancer (BCS6939),</w:t>
      </w:r>
      <w:r w:rsidRPr="00171B95">
        <w:rPr>
          <w:rFonts w:ascii="Calibri" w:hAnsi="Calibri" w:cs="Calibri"/>
          <w:bCs/>
          <w:color w:val="000000"/>
          <w:sz w:val="18"/>
          <w:szCs w:val="18"/>
        </w:rPr>
        <w:t xml:space="preserve"> and/or Program approved electives.</w:t>
      </w:r>
    </w:p>
    <w:p w14:paraId="4CD1D503"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524E1E">
        <w:rPr>
          <w:rFonts w:ascii="Calibri" w:hAnsi="Calibri" w:cs="Calibri"/>
          <w:b/>
          <w:bCs/>
          <w:color w:val="000000"/>
          <w:sz w:val="18"/>
          <w:szCs w:val="18"/>
        </w:rPr>
        <w:t xml:space="preserve"> </w:t>
      </w:r>
    </w:p>
    <w:p w14:paraId="28E5C2C3"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rPr>
      </w:pPr>
      <w:r w:rsidRPr="00524E1E">
        <w:rPr>
          <w:rFonts w:ascii="Calibri" w:hAnsi="Calibri" w:cs="Calibri"/>
          <w:b/>
          <w:bCs/>
          <w:color w:val="000000"/>
        </w:rPr>
        <w:t>COURSES</w:t>
      </w:r>
      <w:r>
        <w:rPr>
          <w:rFonts w:ascii="Calibri" w:hAnsi="Calibri" w:cs="Calibri"/>
          <w:b/>
          <w:bCs/>
          <w:color w:val="000000"/>
        </w:rPr>
        <w:t xml:space="preserve"> - </w:t>
      </w:r>
      <w:r w:rsidRPr="00524E1E">
        <w:rPr>
          <w:rFonts w:ascii="Calibri" w:hAnsi="Calibri" w:cs="Calibri"/>
          <w:color w:val="000000"/>
          <w:sz w:val="18"/>
          <w:szCs w:val="18"/>
        </w:rPr>
        <w:tab/>
        <w:t xml:space="preserve">See </w:t>
      </w:r>
      <w:hyperlink r:id="rId10" w:history="1">
        <w:r w:rsidRPr="008A4E3E">
          <w:rPr>
            <w:rStyle w:val="Hyperlink"/>
            <w:rFonts w:ascii="Calibri" w:hAnsi="Calibri" w:cs="Calibri"/>
            <w:sz w:val="18"/>
            <w:szCs w:val="18"/>
          </w:rPr>
          <w:t>http://www.ugs.usf.edu/course-inventory/</w:t>
        </w:r>
      </w:hyperlink>
      <w:r>
        <w:rPr>
          <w:rFonts w:ascii="Calibri" w:hAnsi="Calibri" w:cs="Calibri"/>
          <w:color w:val="0000FF"/>
          <w:sz w:val="18"/>
          <w:szCs w:val="18"/>
        </w:rPr>
        <w:t xml:space="preserve"> </w:t>
      </w:r>
      <w:r w:rsidRPr="00524E1E">
        <w:rPr>
          <w:rFonts w:ascii="Calibri" w:hAnsi="Calibri" w:cs="Calibri"/>
          <w:color w:val="0000FF"/>
          <w:sz w:val="18"/>
          <w:szCs w:val="18"/>
        </w:rPr>
        <w:t xml:space="preserve"> </w:t>
      </w:r>
    </w:p>
    <w:p w14:paraId="116D712F" w14:textId="77777777" w:rsidR="001E5E19" w:rsidRPr="00A82BE5" w:rsidRDefault="001E5E19" w:rsidP="00A82BE5"/>
    <w:sectPr w:rsidR="001E5E19" w:rsidRPr="00A82BE5" w:rsidSect="00A82B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06F0" w14:textId="77777777" w:rsidR="00C422CF" w:rsidRDefault="00C422CF" w:rsidP="00AB0BAE">
      <w:r>
        <w:separator/>
      </w:r>
    </w:p>
  </w:endnote>
  <w:endnote w:type="continuationSeparator" w:id="0">
    <w:p w14:paraId="5D908DCC" w14:textId="77777777" w:rsidR="00C422CF" w:rsidRDefault="00C422CF"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10F6D" w14:textId="77777777" w:rsidR="00C422CF" w:rsidRDefault="00C422CF" w:rsidP="00AB0BAE">
      <w:r>
        <w:separator/>
      </w:r>
    </w:p>
  </w:footnote>
  <w:footnote w:type="continuationSeparator" w:id="0">
    <w:p w14:paraId="2FDD830D" w14:textId="77777777" w:rsidR="00C422CF" w:rsidRDefault="00C422CF"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C185" w14:textId="77777777" w:rsidR="00C422CF" w:rsidRPr="00AA559B" w:rsidRDefault="00C422CF">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AA559B">
      <w:rPr>
        <w:rFonts w:ascii="Calibri" w:hAnsi="Calibri"/>
        <w:b/>
        <w:bCs/>
        <w:sz w:val="18"/>
      </w:rPr>
      <w:tab/>
    </w:r>
    <w:r w:rsidRPr="00AA559B">
      <w:rPr>
        <w:rFonts w:ascii="Calibri" w:hAnsi="Calibri"/>
        <w:b/>
        <w:bCs/>
        <w:sz w:val="18"/>
      </w:rPr>
      <w:tab/>
    </w:r>
    <w:r>
      <w:rPr>
        <w:rFonts w:ascii="Calibri" w:hAnsi="Calibri"/>
        <w:b/>
        <w:bCs/>
        <w:sz w:val="18"/>
      </w:rPr>
      <w:t>Cancer Biology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9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E80E23"/>
    <w:multiLevelType w:val="hybridMultilevel"/>
    <w:tmpl w:val="16EA82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227A00"/>
    <w:multiLevelType w:val="hybridMultilevel"/>
    <w:tmpl w:val="551C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5747CC"/>
    <w:multiLevelType w:val="multilevel"/>
    <w:tmpl w:val="449CA2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548AD"/>
    <w:multiLevelType w:val="hybridMultilevel"/>
    <w:tmpl w:val="921015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5B7539"/>
    <w:multiLevelType w:val="hybridMultilevel"/>
    <w:tmpl w:val="AF1AECA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DB070F"/>
    <w:multiLevelType w:val="hybridMultilevel"/>
    <w:tmpl w:val="8EF24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65116"/>
    <w:multiLevelType w:val="hybridMultilevel"/>
    <w:tmpl w:val="75E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3"/>
  </w:num>
  <w:num w:numId="5">
    <w:abstractNumId w:val="8"/>
  </w:num>
  <w:num w:numId="6">
    <w:abstractNumId w:val="7"/>
  </w:num>
  <w:num w:numId="7">
    <w:abstractNumId w:val="1"/>
  </w:num>
  <w:num w:numId="8">
    <w:abstractNumId w:val="10"/>
  </w:num>
  <w:num w:numId="9">
    <w:abstractNumId w:val="11"/>
  </w:num>
  <w:num w:numId="10">
    <w:abstractNumId w:val="0"/>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1779EE"/>
    <w:rsid w:val="001E5E19"/>
    <w:rsid w:val="002634DB"/>
    <w:rsid w:val="003A0BF7"/>
    <w:rsid w:val="005B1705"/>
    <w:rsid w:val="005F124B"/>
    <w:rsid w:val="00770967"/>
    <w:rsid w:val="008A33A9"/>
    <w:rsid w:val="008F0371"/>
    <w:rsid w:val="009127A3"/>
    <w:rsid w:val="009418A5"/>
    <w:rsid w:val="00A82BE5"/>
    <w:rsid w:val="00AB0BAE"/>
    <w:rsid w:val="00BC3E50"/>
    <w:rsid w:val="00C02053"/>
    <w:rsid w:val="00C422CF"/>
    <w:rsid w:val="00CE2618"/>
    <w:rsid w:val="00DA2079"/>
    <w:rsid w:val="00EA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4F188"/>
  <w15:docId w15:val="{F9550427-ED20-4347-9A6C-DCDCCF54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5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BalloonText">
    <w:name w:val="Balloon Text"/>
    <w:basedOn w:val="Normal"/>
    <w:link w:val="BalloonTextChar"/>
    <w:uiPriority w:val="99"/>
    <w:semiHidden/>
    <w:unhideWhenUsed/>
    <w:rsid w:val="00177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9E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cp:lastPrinted>2018-03-22T20:10:00Z</cp:lastPrinted>
  <dcterms:created xsi:type="dcterms:W3CDTF">2018-04-12T21:35:00Z</dcterms:created>
  <dcterms:modified xsi:type="dcterms:W3CDTF">2018-04-12T21:35:00Z</dcterms:modified>
</cp:coreProperties>
</file>